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C8E4" w14:textId="77777777" w:rsidR="00937CB1" w:rsidRPr="00937CB1" w:rsidRDefault="00937CB1" w:rsidP="00937CB1">
      <w:pPr>
        <w:pBdr>
          <w:bottom w:val="single" w:sz="4" w:space="1" w:color="auto"/>
        </w:pBdr>
        <w:spacing w:after="0" w:line="240" w:lineRule="auto"/>
        <w:jc w:val="center"/>
        <w:rPr>
          <w:rFonts w:ascii="Times New Roman" w:eastAsia="Times New Roman" w:hAnsi="Times New Roman" w:cs="Times New Roman"/>
          <w:b/>
          <w:sz w:val="24"/>
          <w:szCs w:val="24"/>
        </w:rPr>
      </w:pPr>
      <w:r w:rsidRPr="00937CB1">
        <w:rPr>
          <w:rFonts w:ascii="Times New Roman" w:eastAsia="Times New Roman" w:hAnsi="Times New Roman" w:cs="Times New Roman"/>
          <w:b/>
          <w:sz w:val="24"/>
          <w:szCs w:val="24"/>
        </w:rPr>
        <w:t>ROGER WILLIAMS UNIVERSITY</w:t>
      </w:r>
    </w:p>
    <w:p w14:paraId="359988DA" w14:textId="582750A6" w:rsidR="00937CB1" w:rsidRDefault="00937CB1" w:rsidP="00937CB1">
      <w:pPr>
        <w:pBdr>
          <w:bottom w:val="single" w:sz="4" w:space="1" w:color="auto"/>
        </w:pBdr>
        <w:spacing w:after="0" w:line="240" w:lineRule="auto"/>
        <w:jc w:val="center"/>
        <w:rPr>
          <w:rFonts w:ascii="Times New Roman" w:eastAsia="Times New Roman" w:hAnsi="Times New Roman" w:cs="Times New Roman"/>
          <w:b/>
          <w:sz w:val="24"/>
          <w:szCs w:val="24"/>
        </w:rPr>
      </w:pPr>
      <w:r w:rsidRPr="00937CB1">
        <w:rPr>
          <w:rFonts w:ascii="Times New Roman" w:eastAsia="Times New Roman" w:hAnsi="Times New Roman" w:cs="Times New Roman"/>
          <w:b/>
          <w:sz w:val="24"/>
          <w:szCs w:val="24"/>
        </w:rPr>
        <w:t>STAFF AND FACULTY RETURN TO</w:t>
      </w:r>
      <w:r>
        <w:rPr>
          <w:rFonts w:ascii="Times New Roman" w:eastAsia="Times New Roman" w:hAnsi="Times New Roman" w:cs="Times New Roman"/>
          <w:b/>
          <w:sz w:val="24"/>
          <w:szCs w:val="24"/>
        </w:rPr>
        <w:t xml:space="preserve"> </w:t>
      </w:r>
      <w:r w:rsidR="00087317">
        <w:rPr>
          <w:rFonts w:ascii="Times New Roman" w:eastAsia="Times New Roman" w:hAnsi="Times New Roman" w:cs="Times New Roman"/>
          <w:b/>
          <w:sz w:val="24"/>
          <w:szCs w:val="24"/>
        </w:rPr>
        <w:t>WORK GUIDANCE</w:t>
      </w:r>
    </w:p>
    <w:p w14:paraId="5E23EB9D" w14:textId="77777777" w:rsidR="00937CB1" w:rsidRDefault="00937CB1" w:rsidP="00937CB1">
      <w:pPr>
        <w:pBdr>
          <w:bottom w:val="single" w:sz="4" w:space="1" w:color="auto"/>
        </w:pBdr>
        <w:spacing w:after="0" w:line="240" w:lineRule="auto"/>
        <w:jc w:val="center"/>
        <w:rPr>
          <w:rFonts w:ascii="Times New Roman" w:eastAsia="Times New Roman" w:hAnsi="Times New Roman" w:cs="Times New Roman"/>
          <w:b/>
          <w:sz w:val="24"/>
          <w:szCs w:val="24"/>
        </w:rPr>
      </w:pPr>
    </w:p>
    <w:p w14:paraId="2312BD67" w14:textId="5DA809A7" w:rsidR="00937CB1" w:rsidRPr="00937CB1" w:rsidRDefault="00B23ABA" w:rsidP="00937CB1">
      <w:pPr>
        <w:pBdr>
          <w:bottom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803BBE">
        <w:rPr>
          <w:rFonts w:ascii="Times New Roman" w:eastAsia="Times New Roman" w:hAnsi="Times New Roman" w:cs="Times New Roman"/>
          <w:b/>
          <w:sz w:val="24"/>
          <w:szCs w:val="24"/>
        </w:rPr>
        <w:t>19</w:t>
      </w:r>
      <w:r w:rsidR="00937CB1">
        <w:rPr>
          <w:rFonts w:ascii="Times New Roman" w:eastAsia="Times New Roman" w:hAnsi="Times New Roman" w:cs="Times New Roman"/>
          <w:b/>
          <w:sz w:val="24"/>
          <w:szCs w:val="24"/>
        </w:rPr>
        <w:t>.20</w:t>
      </w:r>
    </w:p>
    <w:p w14:paraId="20F8EA51" w14:textId="77777777" w:rsidR="00937CB1" w:rsidRDefault="00937CB1" w:rsidP="00000025">
      <w:pPr>
        <w:spacing w:after="0" w:line="240" w:lineRule="auto"/>
        <w:rPr>
          <w:rFonts w:ascii="Times New Roman" w:eastAsia="Times New Roman" w:hAnsi="Times New Roman" w:cs="Times New Roman"/>
          <w:sz w:val="24"/>
          <w:szCs w:val="24"/>
        </w:rPr>
      </w:pPr>
    </w:p>
    <w:p w14:paraId="689ACB52" w14:textId="77777777" w:rsidR="003206D6" w:rsidRDefault="003206D6" w:rsidP="00000025">
      <w:pPr>
        <w:spacing w:after="0" w:line="240" w:lineRule="auto"/>
        <w:rPr>
          <w:rFonts w:ascii="Times New Roman" w:eastAsia="Times New Roman" w:hAnsi="Times New Roman" w:cs="Times New Roman"/>
          <w:b/>
          <w:sz w:val="24"/>
          <w:szCs w:val="24"/>
          <w:u w:val="single"/>
        </w:rPr>
      </w:pPr>
    </w:p>
    <w:p w14:paraId="75E1B6E3" w14:textId="77777777" w:rsidR="009B378D" w:rsidRDefault="00B23ABA" w:rsidP="0000002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Stage</w:t>
      </w:r>
      <w:r w:rsidR="00000025" w:rsidRPr="00937CB1">
        <w:rPr>
          <w:rFonts w:ascii="Times New Roman" w:eastAsia="Times New Roman" w:hAnsi="Times New Roman" w:cs="Times New Roman"/>
          <w:b/>
          <w:sz w:val="24"/>
          <w:szCs w:val="24"/>
          <w:u w:val="single"/>
        </w:rPr>
        <w:t xml:space="preserve"> 1 (Initial Return). Implementation Period: </w:t>
      </w:r>
      <w:r w:rsidR="00937CB1" w:rsidRPr="00937CB1">
        <w:rPr>
          <w:rFonts w:ascii="Times New Roman" w:eastAsia="Times New Roman" w:hAnsi="Times New Roman" w:cs="Times New Roman"/>
          <w:b/>
          <w:sz w:val="24"/>
          <w:szCs w:val="24"/>
          <w:u w:val="single"/>
        </w:rPr>
        <w:t xml:space="preserve">July 6 </w:t>
      </w:r>
      <w:r w:rsidR="00937CB1">
        <w:rPr>
          <w:rFonts w:ascii="Times New Roman" w:eastAsia="Times New Roman" w:hAnsi="Times New Roman" w:cs="Times New Roman"/>
          <w:b/>
          <w:sz w:val="24"/>
          <w:szCs w:val="24"/>
          <w:u w:val="single"/>
        </w:rPr>
        <w:t>through</w:t>
      </w:r>
      <w:r w:rsidR="00937CB1" w:rsidRPr="00937CB1">
        <w:rPr>
          <w:rFonts w:ascii="Times New Roman" w:eastAsia="Times New Roman" w:hAnsi="Times New Roman" w:cs="Times New Roman"/>
          <w:b/>
          <w:sz w:val="24"/>
          <w:szCs w:val="24"/>
          <w:u w:val="single"/>
        </w:rPr>
        <w:t xml:space="preserve"> July 17</w:t>
      </w:r>
    </w:p>
    <w:p w14:paraId="5F1A5165" w14:textId="0D16ED07" w:rsidR="00000025" w:rsidRPr="00937CB1" w:rsidRDefault="00937CB1" w:rsidP="000000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br/>
      </w:r>
    </w:p>
    <w:p w14:paraId="312706E2" w14:textId="77777777" w:rsidR="009B378D" w:rsidRDefault="009B378D" w:rsidP="00937CB1">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Stage 1 dates are subject to divisional or departmental needs and can be modified for these units.</w:t>
      </w:r>
    </w:p>
    <w:p w14:paraId="0FB17778" w14:textId="647F9CD3" w:rsidR="00000025" w:rsidRPr="00000025" w:rsidRDefault="00000025" w:rsidP="00937CB1">
      <w:pPr>
        <w:spacing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During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w:t>
      </w:r>
      <w:r w:rsidR="00B23ABA">
        <w:rPr>
          <w:rFonts w:ascii="Times New Roman" w:eastAsia="Times New Roman" w:hAnsi="Times New Roman" w:cs="Times New Roman"/>
          <w:sz w:val="24"/>
          <w:szCs w:val="24"/>
        </w:rPr>
        <w:t>1</w:t>
      </w:r>
      <w:r w:rsidRPr="00000025">
        <w:rPr>
          <w:rFonts w:ascii="Times New Roman" w:eastAsia="Times New Roman" w:hAnsi="Times New Roman" w:cs="Times New Roman"/>
          <w:sz w:val="24"/>
          <w:szCs w:val="24"/>
        </w:rPr>
        <w:t xml:space="preserve">, </w:t>
      </w:r>
      <w:r w:rsidR="00804088" w:rsidRPr="00B76908">
        <w:rPr>
          <w:rFonts w:ascii="Times New Roman" w:eastAsia="Times New Roman" w:hAnsi="Times New Roman" w:cs="Times New Roman"/>
          <w:sz w:val="24"/>
          <w:szCs w:val="24"/>
        </w:rPr>
        <w:t xml:space="preserve">the </w:t>
      </w:r>
      <w:r w:rsidR="00B76908" w:rsidRPr="00B76908">
        <w:rPr>
          <w:rFonts w:ascii="Times New Roman" w:eastAsia="Times New Roman" w:hAnsi="Times New Roman" w:cs="Times New Roman"/>
          <w:sz w:val="24"/>
          <w:szCs w:val="24"/>
        </w:rPr>
        <w:t>U</w:t>
      </w:r>
      <w:r w:rsidR="00804088" w:rsidRPr="00B76908">
        <w:rPr>
          <w:rFonts w:ascii="Times New Roman" w:eastAsia="Times New Roman" w:hAnsi="Times New Roman" w:cs="Times New Roman"/>
          <w:sz w:val="24"/>
          <w:szCs w:val="24"/>
        </w:rPr>
        <w:t>niversity</w:t>
      </w:r>
      <w:r w:rsidRPr="00000025">
        <w:rPr>
          <w:rFonts w:ascii="Times New Roman" w:eastAsia="Times New Roman" w:hAnsi="Times New Roman" w:cs="Times New Roman"/>
          <w:sz w:val="24"/>
          <w:szCs w:val="24"/>
        </w:rPr>
        <w:t xml:space="preserve"> will bring </w:t>
      </w:r>
      <w:r w:rsidR="009B378D">
        <w:rPr>
          <w:rFonts w:ascii="Times New Roman" w:eastAsia="Times New Roman" w:hAnsi="Times New Roman" w:cs="Times New Roman"/>
          <w:sz w:val="24"/>
          <w:szCs w:val="24"/>
        </w:rPr>
        <w:t>approximately</w:t>
      </w:r>
      <w:r w:rsidRPr="00000025">
        <w:rPr>
          <w:rFonts w:ascii="Times New Roman" w:eastAsia="Times New Roman" w:hAnsi="Times New Roman" w:cs="Times New Roman"/>
          <w:sz w:val="24"/>
          <w:szCs w:val="24"/>
        </w:rPr>
        <w:t xml:space="preserve"> 30% of </w:t>
      </w:r>
      <w:r w:rsidR="00804088" w:rsidRPr="00B76908">
        <w:rPr>
          <w:rFonts w:ascii="Times New Roman" w:eastAsia="Times New Roman" w:hAnsi="Times New Roman" w:cs="Times New Roman"/>
          <w:sz w:val="24"/>
          <w:szCs w:val="24"/>
        </w:rPr>
        <w:t>the entire</w:t>
      </w:r>
      <w:r w:rsidRPr="00000025">
        <w:rPr>
          <w:rFonts w:ascii="Times New Roman" w:eastAsia="Times New Roman" w:hAnsi="Times New Roman" w:cs="Times New Roman"/>
          <w:sz w:val="24"/>
          <w:szCs w:val="24"/>
        </w:rPr>
        <w:t xml:space="preserve"> workforce back to campus. Only employees deemed essential to support academic, research and extra-curricular activities should be scheduled to return to campus during this time period. The university will use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I to test the institution’s ability to exercise systems and procedures, care for our workers, and protect our community. Departments/units will use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w:t>
      </w:r>
      <w:r w:rsidR="00B23ABA">
        <w:rPr>
          <w:rFonts w:ascii="Times New Roman" w:eastAsia="Times New Roman" w:hAnsi="Times New Roman" w:cs="Times New Roman"/>
          <w:sz w:val="24"/>
          <w:szCs w:val="24"/>
        </w:rPr>
        <w:t>1</w:t>
      </w:r>
      <w:r w:rsidRPr="00000025">
        <w:rPr>
          <w:rFonts w:ascii="Times New Roman" w:eastAsia="Times New Roman" w:hAnsi="Times New Roman" w:cs="Times New Roman"/>
          <w:sz w:val="24"/>
          <w:szCs w:val="24"/>
        </w:rPr>
        <w:t xml:space="preserve"> to learn and make adjustments as necessary in preparation for the beginning of the fall semester.</w:t>
      </w:r>
    </w:p>
    <w:p w14:paraId="26410006" w14:textId="37F951AF" w:rsidR="00000025" w:rsidRPr="00000025" w:rsidRDefault="00000025" w:rsidP="00937CB1">
      <w:pPr>
        <w:spacing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Returning to normal functions should not be the focus of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1. Employees should return in a limited capacity to support institutional operations, research and teaching activities, student support services, athletics and the needs of the returning students, faculty, and staff.</w:t>
      </w:r>
    </w:p>
    <w:p w14:paraId="26AAC052" w14:textId="3CF3774F" w:rsidR="00000025" w:rsidRPr="00000025" w:rsidRDefault="00000025" w:rsidP="00937CB1">
      <w:pPr>
        <w:spacing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Employees that can effectively work from home and whose presence is not required to support the return of students and university functions should also continue working from home. Adjusting work schedules, limiting the number of people in the workplace, alternating workdays for employees, adjusting start and end times for employees, and adjusting entry and exit points in the workplace should all be considered and will help ensure flexibility and social distancing. If childcare availability is limited and/or K-12 schools are closed, departments are encouraged to work with faculty, staff and students and provide flexible scheduling as duties permit.</w:t>
      </w:r>
    </w:p>
    <w:p w14:paraId="7FA0D0F8" w14:textId="77777777" w:rsidR="00000025" w:rsidRPr="00000025" w:rsidRDefault="00000025" w:rsidP="00937CB1">
      <w:pPr>
        <w:spacing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Policies and practices for health monitoring, COVID-19 prevention strategies, social distancing, training and education, and signage </w:t>
      </w:r>
      <w:r w:rsidR="00804088" w:rsidRPr="00B76908">
        <w:rPr>
          <w:rFonts w:ascii="Times New Roman" w:eastAsia="Times New Roman" w:hAnsi="Times New Roman" w:cs="Times New Roman"/>
          <w:sz w:val="24"/>
          <w:szCs w:val="24"/>
        </w:rPr>
        <w:t>should</w:t>
      </w:r>
      <w:r w:rsidRPr="00000025">
        <w:rPr>
          <w:rFonts w:ascii="Times New Roman" w:eastAsia="Times New Roman" w:hAnsi="Times New Roman" w:cs="Times New Roman"/>
          <w:sz w:val="24"/>
          <w:szCs w:val="24"/>
        </w:rPr>
        <w:t xml:space="preserve"> be in place prior to the return of these employees.</w:t>
      </w:r>
    </w:p>
    <w:p w14:paraId="577DA95C" w14:textId="1BE51823" w:rsidR="00000025" w:rsidRPr="00000025" w:rsidRDefault="00000025" w:rsidP="00937CB1">
      <w:pPr>
        <w:spacing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Offices</w:t>
      </w:r>
      <w:r w:rsidR="00D17296">
        <w:rPr>
          <w:rFonts w:ascii="Times New Roman" w:eastAsia="Times New Roman" w:hAnsi="Times New Roman" w:cs="Times New Roman"/>
          <w:sz w:val="24"/>
          <w:szCs w:val="24"/>
        </w:rPr>
        <w:t xml:space="preserve"> and </w:t>
      </w:r>
      <w:r w:rsidRPr="00000025">
        <w:rPr>
          <w:rFonts w:ascii="Times New Roman" w:eastAsia="Times New Roman" w:hAnsi="Times New Roman" w:cs="Times New Roman"/>
          <w:sz w:val="24"/>
          <w:szCs w:val="24"/>
        </w:rPr>
        <w:t xml:space="preserve">workspaces should be adjusted to meet the 6-feet social distancing requirement. </w:t>
      </w:r>
      <w:r w:rsidR="00673386">
        <w:rPr>
          <w:rFonts w:ascii="Times New Roman" w:eastAsia="Times New Roman" w:hAnsi="Times New Roman" w:cs="Times New Roman"/>
          <w:sz w:val="24"/>
          <w:szCs w:val="24"/>
        </w:rPr>
        <w:t>Deans</w:t>
      </w:r>
      <w:r w:rsidR="00804088" w:rsidRPr="00B76908">
        <w:rPr>
          <w:rFonts w:ascii="Times New Roman" w:eastAsia="Times New Roman" w:hAnsi="Times New Roman" w:cs="Times New Roman"/>
          <w:sz w:val="24"/>
          <w:szCs w:val="24"/>
        </w:rPr>
        <w:t xml:space="preserve"> and department vice presidents will ensure that workspaces and classrooms are adjusted accordingly.</w:t>
      </w:r>
      <w:r w:rsidR="00804088">
        <w:rPr>
          <w:rFonts w:ascii="Times New Roman" w:eastAsia="Times New Roman" w:hAnsi="Times New Roman" w:cs="Times New Roman"/>
          <w:sz w:val="24"/>
          <w:szCs w:val="24"/>
        </w:rPr>
        <w:t xml:space="preserve"> </w:t>
      </w:r>
      <w:r w:rsidR="00673386">
        <w:rPr>
          <w:rFonts w:ascii="Times New Roman" w:eastAsia="Times New Roman" w:hAnsi="Times New Roman" w:cs="Times New Roman"/>
          <w:sz w:val="24"/>
          <w:szCs w:val="24"/>
        </w:rPr>
        <w:t xml:space="preserve">Additional </w:t>
      </w:r>
      <w:r w:rsidRPr="00000025">
        <w:rPr>
          <w:rFonts w:ascii="Times New Roman" w:eastAsia="Times New Roman" w:hAnsi="Times New Roman" w:cs="Times New Roman"/>
          <w:sz w:val="24"/>
          <w:szCs w:val="24"/>
        </w:rPr>
        <w:t xml:space="preserve">measures should be considered to </w:t>
      </w:r>
      <w:proofErr w:type="gramStart"/>
      <w:r w:rsidRPr="00000025">
        <w:rPr>
          <w:rFonts w:ascii="Times New Roman" w:eastAsia="Times New Roman" w:hAnsi="Times New Roman" w:cs="Times New Roman"/>
          <w:sz w:val="24"/>
          <w:szCs w:val="24"/>
        </w:rPr>
        <w:t>prevent</w:t>
      </w:r>
      <w:proofErr w:type="gramEnd"/>
      <w:r w:rsidRPr="00000025">
        <w:rPr>
          <w:rFonts w:ascii="Times New Roman" w:eastAsia="Times New Roman" w:hAnsi="Times New Roman" w:cs="Times New Roman"/>
          <w:sz w:val="24"/>
          <w:szCs w:val="24"/>
        </w:rPr>
        <w:t xml:space="preserve"> COVID-19, including but not limited to: </w:t>
      </w:r>
    </w:p>
    <w:p w14:paraId="0AD72496"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Health care monitoring of employees to ensure individuals do not come to work sick</w:t>
      </w:r>
    </w:p>
    <w:p w14:paraId="7AA35320"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Face coverings are</w:t>
      </w:r>
      <w:r w:rsidR="00804088">
        <w:rPr>
          <w:rFonts w:ascii="Times New Roman" w:eastAsia="Times New Roman" w:hAnsi="Times New Roman" w:cs="Times New Roman"/>
          <w:sz w:val="24"/>
          <w:szCs w:val="24"/>
        </w:rPr>
        <w:t xml:space="preserve"> </w:t>
      </w:r>
      <w:r w:rsidR="00804088" w:rsidRPr="00B76908">
        <w:rPr>
          <w:rFonts w:ascii="Times New Roman" w:eastAsia="Times New Roman" w:hAnsi="Times New Roman" w:cs="Times New Roman"/>
          <w:sz w:val="24"/>
          <w:szCs w:val="24"/>
        </w:rPr>
        <w:t>required</w:t>
      </w:r>
      <w:r w:rsidR="00804088">
        <w:rPr>
          <w:rFonts w:ascii="Times New Roman" w:eastAsia="Times New Roman" w:hAnsi="Times New Roman" w:cs="Times New Roman"/>
          <w:sz w:val="24"/>
          <w:szCs w:val="24"/>
        </w:rPr>
        <w:t xml:space="preserve"> </w:t>
      </w:r>
      <w:r w:rsidRPr="00000025">
        <w:rPr>
          <w:rFonts w:ascii="Times New Roman" w:eastAsia="Times New Roman" w:hAnsi="Times New Roman" w:cs="Times New Roman"/>
          <w:sz w:val="24"/>
          <w:szCs w:val="24"/>
        </w:rPr>
        <w:t xml:space="preserve">in areas where 6 feet social distancing cannot be consistently achieved, and will be required in designated areas on campus; employees should be made </w:t>
      </w:r>
      <w:r w:rsidRPr="00000025">
        <w:rPr>
          <w:rFonts w:ascii="Times New Roman" w:eastAsia="Times New Roman" w:hAnsi="Times New Roman" w:cs="Times New Roman"/>
          <w:sz w:val="24"/>
          <w:szCs w:val="24"/>
        </w:rPr>
        <w:lastRenderedPageBreak/>
        <w:t xml:space="preserve">aware of these requirements and the requirements will be posted on the </w:t>
      </w:r>
      <w:r w:rsidR="00937CB1">
        <w:rPr>
          <w:rFonts w:ascii="Times New Roman" w:eastAsia="Times New Roman" w:hAnsi="Times New Roman" w:cs="Times New Roman"/>
          <w:sz w:val="24"/>
          <w:szCs w:val="24"/>
        </w:rPr>
        <w:t>RWU</w:t>
      </w:r>
      <w:r w:rsidRPr="00000025">
        <w:rPr>
          <w:rFonts w:ascii="Times New Roman" w:eastAsia="Times New Roman" w:hAnsi="Times New Roman" w:cs="Times New Roman"/>
          <w:sz w:val="24"/>
          <w:szCs w:val="24"/>
        </w:rPr>
        <w:t xml:space="preserve"> COVID-19 website</w:t>
      </w:r>
    </w:p>
    <w:p w14:paraId="66B8DB26"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Restricting or prohibiting non-essential visitors</w:t>
      </w:r>
    </w:p>
    <w:p w14:paraId="5CBC29A1" w14:textId="77777777" w:rsidR="00000025" w:rsidRPr="00804088"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804088">
        <w:rPr>
          <w:rFonts w:ascii="Times New Roman" w:eastAsia="Times New Roman" w:hAnsi="Times New Roman" w:cs="Times New Roman"/>
          <w:sz w:val="24"/>
          <w:szCs w:val="24"/>
        </w:rPr>
        <w:t>Utilizing video or phone conferencing instead of face-to-face meetings</w:t>
      </w:r>
      <w:r w:rsidR="00804088" w:rsidRPr="00804088">
        <w:rPr>
          <w:rFonts w:ascii="Times New Roman" w:eastAsia="Times New Roman" w:hAnsi="Times New Roman" w:cs="Times New Roman"/>
          <w:sz w:val="24"/>
          <w:szCs w:val="24"/>
        </w:rPr>
        <w:t xml:space="preserve"> </w:t>
      </w:r>
      <w:r w:rsidR="00804088" w:rsidRPr="00B76908">
        <w:rPr>
          <w:rFonts w:ascii="Times New Roman" w:eastAsia="Times New Roman" w:hAnsi="Times New Roman" w:cs="Times New Roman"/>
          <w:sz w:val="24"/>
          <w:szCs w:val="24"/>
        </w:rPr>
        <w:t>whenever possible</w:t>
      </w:r>
    </w:p>
    <w:p w14:paraId="3995E3C0" w14:textId="77777777" w:rsidR="00000025" w:rsidRPr="00B76908" w:rsidRDefault="00804088" w:rsidP="00937CB1">
      <w:pPr>
        <w:numPr>
          <w:ilvl w:val="1"/>
          <w:numId w:val="1"/>
        </w:numPr>
        <w:spacing w:before="100" w:beforeAutospacing="1" w:after="100" w:afterAutospacing="1" w:line="240" w:lineRule="auto"/>
        <w:ind w:left="0"/>
        <w:rPr>
          <w:rFonts w:ascii="Times New Roman" w:eastAsia="Times New Roman" w:hAnsi="Times New Roman" w:cs="Times New Roman"/>
          <w:sz w:val="24"/>
          <w:szCs w:val="24"/>
        </w:rPr>
      </w:pPr>
      <w:r w:rsidRPr="00B76908">
        <w:rPr>
          <w:rFonts w:ascii="Times New Roman" w:eastAsia="Times New Roman" w:hAnsi="Times New Roman" w:cs="Times New Roman"/>
          <w:sz w:val="24"/>
          <w:szCs w:val="24"/>
        </w:rPr>
        <w:t>Modif</w:t>
      </w:r>
      <w:r w:rsidR="00E639A2" w:rsidRPr="00B76908">
        <w:rPr>
          <w:rFonts w:ascii="Times New Roman" w:eastAsia="Times New Roman" w:hAnsi="Times New Roman" w:cs="Times New Roman"/>
          <w:sz w:val="24"/>
          <w:szCs w:val="24"/>
        </w:rPr>
        <w:t>ying</w:t>
      </w:r>
      <w:r w:rsidR="00000025" w:rsidRPr="00B76908">
        <w:rPr>
          <w:rFonts w:ascii="Times New Roman" w:eastAsia="Times New Roman" w:hAnsi="Times New Roman" w:cs="Times New Roman"/>
          <w:sz w:val="24"/>
          <w:szCs w:val="24"/>
        </w:rPr>
        <w:t xml:space="preserve"> workstations or stagger</w:t>
      </w:r>
      <w:r w:rsidR="00E639A2" w:rsidRPr="00B76908">
        <w:rPr>
          <w:rFonts w:ascii="Times New Roman" w:eastAsia="Times New Roman" w:hAnsi="Times New Roman" w:cs="Times New Roman"/>
          <w:sz w:val="24"/>
          <w:szCs w:val="24"/>
        </w:rPr>
        <w:t>ing</w:t>
      </w:r>
      <w:r w:rsidRPr="00B76908">
        <w:rPr>
          <w:rFonts w:ascii="Times New Roman" w:eastAsia="Times New Roman" w:hAnsi="Times New Roman" w:cs="Times New Roman"/>
          <w:sz w:val="24"/>
          <w:szCs w:val="24"/>
        </w:rPr>
        <w:t xml:space="preserve"> s</w:t>
      </w:r>
      <w:r w:rsidR="00000025" w:rsidRPr="00B76908">
        <w:rPr>
          <w:rFonts w:ascii="Times New Roman" w:eastAsia="Times New Roman" w:hAnsi="Times New Roman" w:cs="Times New Roman"/>
          <w:sz w:val="24"/>
          <w:szCs w:val="24"/>
        </w:rPr>
        <w:t>chedules/days of the week</w:t>
      </w:r>
      <w:r w:rsidR="00E639A2" w:rsidRPr="00B76908">
        <w:rPr>
          <w:rFonts w:ascii="Times New Roman" w:eastAsia="Times New Roman" w:hAnsi="Times New Roman" w:cs="Times New Roman"/>
          <w:sz w:val="24"/>
          <w:szCs w:val="24"/>
        </w:rPr>
        <w:t xml:space="preserve"> as needed</w:t>
      </w:r>
    </w:p>
    <w:p w14:paraId="464F038F" w14:textId="2EBCC20F" w:rsidR="00000025" w:rsidRPr="00B76908" w:rsidRDefault="00D17296" w:rsidP="00937CB1">
      <w:pPr>
        <w:numPr>
          <w:ilvl w:val="1"/>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00025" w:rsidRPr="00000025">
        <w:rPr>
          <w:rFonts w:ascii="Times New Roman" w:eastAsia="Times New Roman" w:hAnsi="Times New Roman" w:cs="Times New Roman"/>
          <w:sz w:val="24"/>
          <w:szCs w:val="24"/>
        </w:rPr>
        <w:t xml:space="preserve">educing the number of chairs in </w:t>
      </w:r>
      <w:r w:rsidR="00E639A2" w:rsidRPr="00B76908">
        <w:rPr>
          <w:rFonts w:ascii="Times New Roman" w:eastAsia="Times New Roman" w:hAnsi="Times New Roman" w:cs="Times New Roman"/>
          <w:sz w:val="24"/>
          <w:szCs w:val="24"/>
        </w:rPr>
        <w:t>common areas</w:t>
      </w:r>
    </w:p>
    <w:p w14:paraId="60485160" w14:textId="524FE762" w:rsidR="00000025" w:rsidRPr="00000025" w:rsidRDefault="00D17296" w:rsidP="00937CB1">
      <w:pPr>
        <w:numPr>
          <w:ilvl w:val="1"/>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00025" w:rsidRPr="00000025">
        <w:rPr>
          <w:rFonts w:ascii="Times New Roman" w:eastAsia="Times New Roman" w:hAnsi="Times New Roman" w:cs="Times New Roman"/>
          <w:sz w:val="24"/>
          <w:szCs w:val="24"/>
        </w:rPr>
        <w:t>ncrease ventilation air exchanges, if feasible</w:t>
      </w:r>
      <w:r>
        <w:rPr>
          <w:rFonts w:ascii="Times New Roman" w:eastAsia="Times New Roman" w:hAnsi="Times New Roman" w:cs="Times New Roman"/>
          <w:sz w:val="24"/>
          <w:szCs w:val="24"/>
        </w:rPr>
        <w:t xml:space="preserve">; </w:t>
      </w:r>
      <w:r w:rsidR="009B378D">
        <w:rPr>
          <w:rFonts w:ascii="Times New Roman" w:eastAsia="Times New Roman" w:hAnsi="Times New Roman" w:cs="Times New Roman"/>
          <w:sz w:val="24"/>
          <w:szCs w:val="24"/>
        </w:rPr>
        <w:t xml:space="preserve">MERV-13 air filters being </w:t>
      </w:r>
      <w:r w:rsidR="00ED1989">
        <w:rPr>
          <w:rFonts w:ascii="Times New Roman" w:eastAsia="Times New Roman" w:hAnsi="Times New Roman" w:cs="Times New Roman"/>
          <w:sz w:val="24"/>
          <w:szCs w:val="24"/>
        </w:rPr>
        <w:t>installed throughout</w:t>
      </w:r>
      <w:r>
        <w:rPr>
          <w:rFonts w:ascii="Times New Roman" w:eastAsia="Times New Roman" w:hAnsi="Times New Roman" w:cs="Times New Roman"/>
          <w:sz w:val="24"/>
          <w:szCs w:val="24"/>
        </w:rPr>
        <w:t xml:space="preserve"> campus.</w:t>
      </w:r>
    </w:p>
    <w:p w14:paraId="5166B434" w14:textId="1F3C90EC" w:rsidR="00000025" w:rsidRPr="00000025" w:rsidRDefault="00D17296" w:rsidP="00937CB1">
      <w:pPr>
        <w:numPr>
          <w:ilvl w:val="1"/>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00025" w:rsidRPr="00000025">
        <w:rPr>
          <w:rFonts w:ascii="Times New Roman" w:eastAsia="Times New Roman" w:hAnsi="Times New Roman" w:cs="Times New Roman"/>
          <w:sz w:val="24"/>
          <w:szCs w:val="24"/>
        </w:rPr>
        <w:t>oot openers or propping doors open should be considered to avoid high-touch surfaces</w:t>
      </w:r>
      <w:r w:rsidR="009B378D">
        <w:rPr>
          <w:rFonts w:ascii="Times New Roman" w:eastAsia="Times New Roman" w:hAnsi="Times New Roman" w:cs="Times New Roman"/>
          <w:sz w:val="24"/>
          <w:szCs w:val="24"/>
        </w:rPr>
        <w:t xml:space="preserve"> however fire code regulations must be adhered to (see appendix A)</w:t>
      </w:r>
    </w:p>
    <w:p w14:paraId="6C1C110B"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Ensuring signage to encourage social distancing, hand washing, etc.</w:t>
      </w:r>
    </w:p>
    <w:p w14:paraId="0BC6D141"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Providing hand and respiratory hygiene products</w:t>
      </w:r>
    </w:p>
    <w:p w14:paraId="655660A2" w14:textId="77777777" w:rsidR="00000025" w:rsidRP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Working with </w:t>
      </w:r>
      <w:r w:rsidR="00E639A2">
        <w:rPr>
          <w:rFonts w:ascii="Times New Roman" w:eastAsia="Times New Roman" w:hAnsi="Times New Roman" w:cs="Times New Roman"/>
          <w:sz w:val="24"/>
          <w:szCs w:val="24"/>
        </w:rPr>
        <w:t>facilities/custodial</w:t>
      </w:r>
      <w:r w:rsidRPr="00000025">
        <w:rPr>
          <w:rFonts w:ascii="Times New Roman" w:eastAsia="Times New Roman" w:hAnsi="Times New Roman" w:cs="Times New Roman"/>
          <w:sz w:val="24"/>
          <w:szCs w:val="24"/>
        </w:rPr>
        <w:t xml:space="preserve"> staff to ensure appropriate cleaning and sanitizing of the workplace, office, classroom etc.</w:t>
      </w:r>
    </w:p>
    <w:p w14:paraId="3DC625A1" w14:textId="77777777" w:rsidR="00000025" w:rsidRPr="00000025" w:rsidRDefault="00E639A2"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0025" w:rsidRPr="00000025">
        <w:rPr>
          <w:rFonts w:ascii="Times New Roman" w:eastAsia="Times New Roman" w:hAnsi="Times New Roman" w:cs="Times New Roman"/>
          <w:sz w:val="24"/>
          <w:szCs w:val="24"/>
        </w:rPr>
        <w:t>rohibiting nonessential, university-related travel</w:t>
      </w:r>
    </w:p>
    <w:p w14:paraId="759E7836" w14:textId="77777777" w:rsidR="00000025" w:rsidRDefault="00000025"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If vehicle travel is necessary, minimize number of occupants in the vehicle is highly recommended</w:t>
      </w:r>
    </w:p>
    <w:p w14:paraId="5B76B0F1" w14:textId="77777777" w:rsidR="00E639A2" w:rsidRDefault="00E639A2" w:rsidP="00937CB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B76908">
        <w:rPr>
          <w:rFonts w:ascii="Times New Roman" w:eastAsia="Times New Roman" w:hAnsi="Times New Roman" w:cs="Times New Roman"/>
          <w:sz w:val="24"/>
          <w:szCs w:val="24"/>
        </w:rPr>
        <w:t>Continuing practice of signing in to each building entered to facilitate contact tracing</w:t>
      </w:r>
    </w:p>
    <w:p w14:paraId="1E97A6B7" w14:textId="77777777" w:rsidR="009B378D" w:rsidRDefault="009B378D" w:rsidP="00937C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that many of the items listed require work or assistance from other departmental units.  A checklist has been provided in Appendix A to provide guidance on contacts and steps to be taken.  </w:t>
      </w:r>
    </w:p>
    <w:p w14:paraId="736EFB2B" w14:textId="7B48454D" w:rsidR="00000025" w:rsidRDefault="00000025" w:rsidP="00937CB1">
      <w:pPr>
        <w:spacing w:after="0" w:line="240" w:lineRule="auto"/>
        <w:rPr>
          <w:rFonts w:ascii="Times New Roman" w:eastAsia="Times New Roman" w:hAnsi="Times New Roman" w:cs="Times New Roman"/>
          <w:i/>
          <w:sz w:val="24"/>
          <w:szCs w:val="24"/>
        </w:rPr>
      </w:pPr>
      <w:r w:rsidRPr="00937CB1">
        <w:rPr>
          <w:rFonts w:ascii="Times New Roman" w:eastAsia="Times New Roman" w:hAnsi="Times New Roman" w:cs="Times New Roman"/>
          <w:i/>
          <w:sz w:val="24"/>
          <w:szCs w:val="24"/>
        </w:rPr>
        <w:t xml:space="preserve">If the conditions are met, continuation to </w:t>
      </w:r>
      <w:r w:rsidR="00B23ABA">
        <w:rPr>
          <w:rFonts w:ascii="Times New Roman" w:eastAsia="Times New Roman" w:hAnsi="Times New Roman" w:cs="Times New Roman"/>
          <w:i/>
          <w:sz w:val="24"/>
          <w:szCs w:val="24"/>
        </w:rPr>
        <w:t>Stage</w:t>
      </w:r>
      <w:r w:rsidRPr="00937CB1">
        <w:rPr>
          <w:rFonts w:ascii="Times New Roman" w:eastAsia="Times New Roman" w:hAnsi="Times New Roman" w:cs="Times New Roman"/>
          <w:i/>
          <w:sz w:val="24"/>
          <w:szCs w:val="24"/>
        </w:rPr>
        <w:t xml:space="preserve"> 2 should be considered after a period of two to three weeks.</w:t>
      </w:r>
    </w:p>
    <w:p w14:paraId="03A696DD" w14:textId="77777777" w:rsidR="00937CB1" w:rsidRPr="00937CB1" w:rsidRDefault="00937CB1" w:rsidP="00000025">
      <w:pPr>
        <w:spacing w:after="0" w:line="432" w:lineRule="atLeast"/>
        <w:rPr>
          <w:rFonts w:ascii="Times New Roman" w:eastAsia="Times New Roman" w:hAnsi="Times New Roman" w:cs="Times New Roman"/>
          <w:sz w:val="24"/>
          <w:szCs w:val="24"/>
        </w:rPr>
      </w:pPr>
    </w:p>
    <w:p w14:paraId="28F641AD" w14:textId="506990A9" w:rsidR="00000025" w:rsidRPr="00937CB1" w:rsidRDefault="00B23ABA" w:rsidP="0000002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Stage</w:t>
      </w:r>
      <w:r w:rsidR="00000025" w:rsidRPr="00937CB1">
        <w:rPr>
          <w:rFonts w:ascii="Times New Roman" w:eastAsia="Times New Roman" w:hAnsi="Times New Roman" w:cs="Times New Roman"/>
          <w:b/>
          <w:sz w:val="24"/>
          <w:szCs w:val="24"/>
          <w:u w:val="single"/>
        </w:rPr>
        <w:t xml:space="preserve"> 2 (Second Group). Implementation Period: J</w:t>
      </w:r>
      <w:r w:rsidR="00937CB1">
        <w:rPr>
          <w:rFonts w:ascii="Times New Roman" w:eastAsia="Times New Roman" w:hAnsi="Times New Roman" w:cs="Times New Roman"/>
          <w:b/>
          <w:sz w:val="24"/>
          <w:szCs w:val="24"/>
          <w:u w:val="single"/>
        </w:rPr>
        <w:t>uly 20</w:t>
      </w:r>
      <w:r w:rsidR="00000025" w:rsidRPr="00937CB1">
        <w:rPr>
          <w:rFonts w:ascii="Times New Roman" w:eastAsia="Times New Roman" w:hAnsi="Times New Roman" w:cs="Times New Roman"/>
          <w:b/>
          <w:sz w:val="24"/>
          <w:szCs w:val="24"/>
          <w:u w:val="single"/>
        </w:rPr>
        <w:t xml:space="preserve"> through July </w:t>
      </w:r>
      <w:r w:rsidR="00937CB1">
        <w:rPr>
          <w:rFonts w:ascii="Times New Roman" w:eastAsia="Times New Roman" w:hAnsi="Times New Roman" w:cs="Times New Roman"/>
          <w:b/>
          <w:sz w:val="24"/>
          <w:szCs w:val="24"/>
          <w:u w:val="single"/>
        </w:rPr>
        <w:t>31</w:t>
      </w:r>
      <w:r w:rsidR="00937CB1">
        <w:rPr>
          <w:rFonts w:ascii="Times New Roman" w:eastAsia="Times New Roman" w:hAnsi="Times New Roman" w:cs="Times New Roman"/>
          <w:b/>
          <w:sz w:val="24"/>
          <w:szCs w:val="24"/>
          <w:u w:val="single"/>
        </w:rPr>
        <w:br/>
      </w:r>
    </w:p>
    <w:p w14:paraId="778B4CCE" w14:textId="660B8F83" w:rsidR="002F268B" w:rsidRDefault="002F268B" w:rsidP="002F268B">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Stage 2 dates are subject to divisional or departmental needs and can be modified for these units.</w:t>
      </w:r>
    </w:p>
    <w:p w14:paraId="4C6D962C" w14:textId="497801DB" w:rsidR="00FD4890" w:rsidRDefault="00673386" w:rsidP="00FD4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sidR="00FD4890" w:rsidRPr="00000025">
        <w:rPr>
          <w:rFonts w:ascii="Times New Roman" w:eastAsia="Times New Roman" w:hAnsi="Times New Roman" w:cs="Times New Roman"/>
          <w:sz w:val="24"/>
          <w:szCs w:val="24"/>
        </w:rPr>
        <w:t xml:space="preserve"> </w:t>
      </w:r>
      <w:r w:rsidR="000B7546">
        <w:rPr>
          <w:rFonts w:ascii="Times New Roman" w:eastAsia="Times New Roman" w:hAnsi="Times New Roman" w:cs="Times New Roman"/>
          <w:sz w:val="24"/>
          <w:szCs w:val="24"/>
        </w:rPr>
        <w:t>Stage</w:t>
      </w:r>
      <w:r w:rsidR="00FD4890" w:rsidRPr="00000025">
        <w:rPr>
          <w:rFonts w:ascii="Times New Roman" w:eastAsia="Times New Roman" w:hAnsi="Times New Roman" w:cs="Times New Roman"/>
          <w:sz w:val="24"/>
          <w:szCs w:val="24"/>
        </w:rPr>
        <w:t xml:space="preserve"> 2, departments/units will bring additional workforce back to campus</w:t>
      </w:r>
      <w:r w:rsidR="00FD4890">
        <w:rPr>
          <w:rFonts w:ascii="Times New Roman" w:eastAsia="Times New Roman" w:hAnsi="Times New Roman" w:cs="Times New Roman"/>
          <w:sz w:val="24"/>
          <w:szCs w:val="24"/>
        </w:rPr>
        <w:t xml:space="preserve"> f</w:t>
      </w:r>
      <w:r w:rsidR="00FD4890" w:rsidRPr="00000025">
        <w:rPr>
          <w:rFonts w:ascii="Times New Roman" w:eastAsia="Times New Roman" w:hAnsi="Times New Roman" w:cs="Times New Roman"/>
          <w:sz w:val="24"/>
          <w:szCs w:val="24"/>
        </w:rPr>
        <w:t xml:space="preserve">or the purpose of increasing operational capacity and support activities on campus. Although a complete/full return to normal campus operations </w:t>
      </w:r>
      <w:r w:rsidR="00FD4890">
        <w:rPr>
          <w:rFonts w:ascii="Times New Roman" w:eastAsia="Times New Roman" w:hAnsi="Times New Roman" w:cs="Times New Roman"/>
          <w:sz w:val="24"/>
          <w:szCs w:val="24"/>
        </w:rPr>
        <w:t>is</w:t>
      </w:r>
      <w:r w:rsidR="00FD4890" w:rsidRPr="00000025">
        <w:rPr>
          <w:rFonts w:ascii="Times New Roman" w:eastAsia="Times New Roman" w:hAnsi="Times New Roman" w:cs="Times New Roman"/>
          <w:sz w:val="24"/>
          <w:szCs w:val="24"/>
        </w:rPr>
        <w:t xml:space="preserve"> not anticipated during </w:t>
      </w:r>
      <w:r w:rsidR="000B7546">
        <w:rPr>
          <w:rFonts w:ascii="Times New Roman" w:eastAsia="Times New Roman" w:hAnsi="Times New Roman" w:cs="Times New Roman"/>
          <w:sz w:val="24"/>
          <w:szCs w:val="24"/>
        </w:rPr>
        <w:t>Stage</w:t>
      </w:r>
      <w:r w:rsidR="00FD4890" w:rsidRPr="00000025">
        <w:rPr>
          <w:rFonts w:ascii="Times New Roman" w:eastAsia="Times New Roman" w:hAnsi="Times New Roman" w:cs="Times New Roman"/>
          <w:sz w:val="24"/>
          <w:szCs w:val="24"/>
        </w:rPr>
        <w:t xml:space="preserve"> 2, departments/units should enhance preparations for the return of students for the fall semester. </w:t>
      </w:r>
    </w:p>
    <w:p w14:paraId="232705C8" w14:textId="77777777" w:rsidR="00FD4890" w:rsidRDefault="00FD4890" w:rsidP="00FD4890">
      <w:pPr>
        <w:spacing w:after="0" w:line="240" w:lineRule="auto"/>
        <w:rPr>
          <w:rFonts w:ascii="Times New Roman" w:eastAsia="Times New Roman" w:hAnsi="Times New Roman" w:cs="Times New Roman"/>
          <w:sz w:val="24"/>
          <w:szCs w:val="24"/>
        </w:rPr>
      </w:pPr>
    </w:p>
    <w:p w14:paraId="7E585B21" w14:textId="57CD1E4E" w:rsidR="00FD4890" w:rsidRPr="00673386" w:rsidRDefault="00FD4890" w:rsidP="00FD4890">
      <w:pPr>
        <w:spacing w:after="0" w:line="240" w:lineRule="auto"/>
        <w:rPr>
          <w:rFonts w:ascii="Times New Roman" w:eastAsia="Times New Roman" w:hAnsi="Times New Roman" w:cs="Times New Roman"/>
          <w:sz w:val="24"/>
          <w:szCs w:val="24"/>
        </w:rPr>
      </w:pPr>
      <w:r w:rsidRPr="00673386">
        <w:rPr>
          <w:rFonts w:ascii="Times New Roman" w:eastAsia="Times New Roman" w:hAnsi="Times New Roman" w:cs="Times New Roman"/>
          <w:sz w:val="24"/>
          <w:szCs w:val="24"/>
        </w:rPr>
        <w:t xml:space="preserve">Each </w:t>
      </w:r>
      <w:r w:rsidR="00525670" w:rsidRPr="00673386">
        <w:rPr>
          <w:rFonts w:ascii="Times New Roman" w:eastAsia="Times New Roman" w:hAnsi="Times New Roman" w:cs="Times New Roman"/>
          <w:sz w:val="24"/>
          <w:szCs w:val="24"/>
        </w:rPr>
        <w:t xml:space="preserve">departmental unit </w:t>
      </w:r>
      <w:r w:rsidRPr="00673386">
        <w:rPr>
          <w:rFonts w:ascii="Times New Roman" w:eastAsia="Times New Roman" w:hAnsi="Times New Roman" w:cs="Times New Roman"/>
          <w:sz w:val="24"/>
          <w:szCs w:val="24"/>
        </w:rPr>
        <w:t xml:space="preserve">should develop a proposed plan that details, based on operational needs and functional objectives,  how, when and which employees will be returned to the workplace as stay-at-home restrictions loosen and as the anticipated dates for students’ return and the resumption of classes approaches. </w:t>
      </w:r>
    </w:p>
    <w:p w14:paraId="2B157D6F" w14:textId="1EAD0DB5" w:rsidR="00FD4890" w:rsidRPr="00E60C3D" w:rsidRDefault="00FD4890" w:rsidP="00FD4890">
      <w:pPr>
        <w:spacing w:after="0" w:line="240" w:lineRule="auto"/>
        <w:rPr>
          <w:rFonts w:ascii="Times New Roman" w:eastAsia="Times New Roman" w:hAnsi="Times New Roman" w:cs="Times New Roman"/>
          <w:sz w:val="24"/>
          <w:szCs w:val="24"/>
          <w:highlight w:val="yellow"/>
        </w:rPr>
      </w:pPr>
      <w:r w:rsidRPr="00E60C3D">
        <w:rPr>
          <w:rFonts w:ascii="Times New Roman" w:eastAsia="Times New Roman" w:hAnsi="Times New Roman" w:cs="Times New Roman"/>
          <w:sz w:val="24"/>
          <w:szCs w:val="24"/>
          <w:highlight w:val="yellow"/>
        </w:rPr>
        <w:t xml:space="preserve"> </w:t>
      </w:r>
    </w:p>
    <w:p w14:paraId="468D8E22" w14:textId="47FDFFB4" w:rsidR="00FD4890" w:rsidRPr="00673386" w:rsidRDefault="00FD4890" w:rsidP="00FD4890">
      <w:pPr>
        <w:spacing w:after="0" w:line="240" w:lineRule="auto"/>
        <w:rPr>
          <w:rFonts w:ascii="Times New Roman" w:eastAsia="Times New Roman" w:hAnsi="Times New Roman" w:cs="Times New Roman"/>
          <w:sz w:val="24"/>
          <w:szCs w:val="24"/>
        </w:rPr>
      </w:pPr>
      <w:r w:rsidRPr="00673386">
        <w:rPr>
          <w:rFonts w:ascii="Times New Roman" w:eastAsia="Times New Roman" w:hAnsi="Times New Roman" w:cs="Times New Roman"/>
          <w:sz w:val="24"/>
          <w:szCs w:val="24"/>
        </w:rPr>
        <w:t xml:space="preserve">Each divisional plan should take into consideration limitations imposed by governing law, regulatory requirements and governmental guidelines, as well as the actual necessity of employees’ physical return to campus.  Plans should be </w:t>
      </w:r>
      <w:r w:rsidR="00525670" w:rsidRPr="00673386">
        <w:rPr>
          <w:rFonts w:ascii="Times New Roman" w:eastAsia="Times New Roman" w:hAnsi="Times New Roman" w:cs="Times New Roman"/>
          <w:sz w:val="24"/>
          <w:szCs w:val="24"/>
        </w:rPr>
        <w:t xml:space="preserve">reviewed by the divisional Vice </w:t>
      </w:r>
      <w:r w:rsidR="00673386" w:rsidRPr="00673386">
        <w:rPr>
          <w:rFonts w:ascii="Times New Roman" w:eastAsia="Times New Roman" w:hAnsi="Times New Roman" w:cs="Times New Roman"/>
          <w:sz w:val="24"/>
          <w:szCs w:val="24"/>
        </w:rPr>
        <w:t>President before</w:t>
      </w:r>
      <w:r w:rsidRPr="00673386">
        <w:rPr>
          <w:rFonts w:ascii="Times New Roman" w:eastAsia="Times New Roman" w:hAnsi="Times New Roman" w:cs="Times New Roman"/>
          <w:sz w:val="24"/>
          <w:szCs w:val="24"/>
        </w:rPr>
        <w:t xml:space="preserve"> employees are allowed back to work. </w:t>
      </w:r>
    </w:p>
    <w:p w14:paraId="56264A40" w14:textId="0D5F8679" w:rsidR="00FD4890" w:rsidRDefault="003206D6" w:rsidP="00FD4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FD4890" w:rsidRPr="00000025">
        <w:rPr>
          <w:rFonts w:ascii="Times New Roman" w:eastAsia="Times New Roman" w:hAnsi="Times New Roman" w:cs="Times New Roman"/>
          <w:sz w:val="24"/>
          <w:szCs w:val="24"/>
        </w:rPr>
        <w:t xml:space="preserve">ll guidelines and requirements established for </w:t>
      </w:r>
      <w:r w:rsidR="000B7546">
        <w:rPr>
          <w:rFonts w:ascii="Times New Roman" w:eastAsia="Times New Roman" w:hAnsi="Times New Roman" w:cs="Times New Roman"/>
          <w:sz w:val="24"/>
          <w:szCs w:val="24"/>
        </w:rPr>
        <w:t>Stage</w:t>
      </w:r>
      <w:r w:rsidR="00FD4890" w:rsidRPr="00000025">
        <w:rPr>
          <w:rFonts w:ascii="Times New Roman" w:eastAsia="Times New Roman" w:hAnsi="Times New Roman" w:cs="Times New Roman"/>
          <w:sz w:val="24"/>
          <w:szCs w:val="24"/>
        </w:rPr>
        <w:t xml:space="preserve"> 1 above continue to apply and </w:t>
      </w:r>
      <w:r w:rsidR="00FD4890" w:rsidRPr="00B76908">
        <w:rPr>
          <w:rFonts w:ascii="Times New Roman" w:eastAsia="Times New Roman" w:hAnsi="Times New Roman" w:cs="Times New Roman"/>
          <w:sz w:val="24"/>
          <w:szCs w:val="24"/>
        </w:rPr>
        <w:t>should</w:t>
      </w:r>
      <w:r w:rsidR="00FD4890" w:rsidRPr="00000025">
        <w:rPr>
          <w:rFonts w:ascii="Times New Roman" w:eastAsia="Times New Roman" w:hAnsi="Times New Roman" w:cs="Times New Roman"/>
          <w:sz w:val="24"/>
          <w:szCs w:val="24"/>
        </w:rPr>
        <w:t xml:space="preserve"> be implemented by departments/units. If all conditions are met, continuation to </w:t>
      </w:r>
      <w:r w:rsidR="000B7546">
        <w:rPr>
          <w:rFonts w:ascii="Times New Roman" w:eastAsia="Times New Roman" w:hAnsi="Times New Roman" w:cs="Times New Roman"/>
          <w:sz w:val="24"/>
          <w:szCs w:val="24"/>
        </w:rPr>
        <w:t>Stage</w:t>
      </w:r>
      <w:r w:rsidR="00FD4890" w:rsidRPr="00000025">
        <w:rPr>
          <w:rFonts w:ascii="Times New Roman" w:eastAsia="Times New Roman" w:hAnsi="Times New Roman" w:cs="Times New Roman"/>
          <w:sz w:val="24"/>
          <w:szCs w:val="24"/>
        </w:rPr>
        <w:t xml:space="preserve"> 3 should be considered after a period of 2 weeks.</w:t>
      </w:r>
    </w:p>
    <w:p w14:paraId="2FE20987" w14:textId="0D9455FD" w:rsidR="00525670" w:rsidRDefault="00525670" w:rsidP="00FD4890">
      <w:pPr>
        <w:spacing w:after="0" w:line="240" w:lineRule="auto"/>
        <w:rPr>
          <w:rFonts w:ascii="Times New Roman" w:eastAsia="Times New Roman" w:hAnsi="Times New Roman" w:cs="Times New Roman"/>
          <w:sz w:val="24"/>
          <w:szCs w:val="24"/>
        </w:rPr>
      </w:pPr>
    </w:p>
    <w:p w14:paraId="0EB38B80" w14:textId="77777777" w:rsidR="00525670" w:rsidRDefault="00525670" w:rsidP="00FD4890">
      <w:pPr>
        <w:spacing w:after="0" w:line="240" w:lineRule="auto"/>
        <w:rPr>
          <w:rFonts w:ascii="Times New Roman" w:eastAsia="Times New Roman" w:hAnsi="Times New Roman" w:cs="Times New Roman"/>
          <w:sz w:val="24"/>
          <w:szCs w:val="24"/>
        </w:rPr>
      </w:pPr>
    </w:p>
    <w:p w14:paraId="6F44B886" w14:textId="3AF8297E" w:rsidR="00000025" w:rsidRPr="00937CB1" w:rsidRDefault="00B23ABA" w:rsidP="0000002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Stage</w:t>
      </w:r>
      <w:r w:rsidR="00000025" w:rsidRPr="00937CB1">
        <w:rPr>
          <w:rFonts w:ascii="Times New Roman" w:eastAsia="Times New Roman" w:hAnsi="Times New Roman" w:cs="Times New Roman"/>
          <w:b/>
          <w:sz w:val="24"/>
          <w:szCs w:val="24"/>
          <w:u w:val="single"/>
        </w:rPr>
        <w:t xml:space="preserve"> 3 (Final Group). Implementation Period: </w:t>
      </w:r>
      <w:r w:rsidR="00937CB1">
        <w:rPr>
          <w:rFonts w:ascii="Times New Roman" w:eastAsia="Times New Roman" w:hAnsi="Times New Roman" w:cs="Times New Roman"/>
          <w:b/>
          <w:sz w:val="24"/>
          <w:szCs w:val="24"/>
          <w:u w:val="single"/>
        </w:rPr>
        <w:t>August 3</w:t>
      </w:r>
      <w:r w:rsidR="00000025" w:rsidRPr="00937CB1">
        <w:rPr>
          <w:rFonts w:ascii="Times New Roman" w:eastAsia="Times New Roman" w:hAnsi="Times New Roman" w:cs="Times New Roman"/>
          <w:b/>
          <w:sz w:val="24"/>
          <w:szCs w:val="24"/>
          <w:u w:val="single"/>
        </w:rPr>
        <w:t xml:space="preserve"> through August </w:t>
      </w:r>
      <w:r w:rsidR="00937CB1">
        <w:rPr>
          <w:rFonts w:ascii="Times New Roman" w:eastAsia="Times New Roman" w:hAnsi="Times New Roman" w:cs="Times New Roman"/>
          <w:b/>
          <w:sz w:val="24"/>
          <w:szCs w:val="24"/>
          <w:u w:val="single"/>
        </w:rPr>
        <w:t>14</w:t>
      </w:r>
      <w:r w:rsidR="00220926">
        <w:rPr>
          <w:rFonts w:ascii="Times New Roman" w:eastAsia="Times New Roman" w:hAnsi="Times New Roman" w:cs="Times New Roman"/>
          <w:b/>
          <w:sz w:val="24"/>
          <w:szCs w:val="24"/>
          <w:u w:val="single"/>
        </w:rPr>
        <w:br/>
      </w:r>
    </w:p>
    <w:p w14:paraId="56CE9D9B" w14:textId="3F475876" w:rsidR="002F268B" w:rsidRDefault="002F268B" w:rsidP="002F268B">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Stage 3 dates are subject to divisional or departmental needs and can be modified for these units.</w:t>
      </w:r>
    </w:p>
    <w:p w14:paraId="1FEAF88B" w14:textId="7E1B3A69" w:rsidR="00D17296" w:rsidRPr="00D17296" w:rsidRDefault="003206D6" w:rsidP="00D17296">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sidR="00B23ABA">
        <w:rPr>
          <w:rFonts w:ascii="Times New Roman" w:eastAsia="Times New Roman" w:hAnsi="Times New Roman" w:cs="Times New Roman"/>
          <w:sz w:val="24"/>
          <w:szCs w:val="24"/>
        </w:rPr>
        <w:t>Stage</w:t>
      </w:r>
      <w:r w:rsidR="00000025" w:rsidRPr="00000025">
        <w:rPr>
          <w:rFonts w:ascii="Times New Roman" w:eastAsia="Times New Roman" w:hAnsi="Times New Roman" w:cs="Times New Roman"/>
          <w:sz w:val="24"/>
          <w:szCs w:val="24"/>
        </w:rPr>
        <w:t xml:space="preserve"> 3, the remaining workforce (excluding employees who have been authorized or directed to continue to work from home) will be returned to campus to conduct final preparations for the 2020 academic year and the full return of our students. </w:t>
      </w:r>
      <w:r w:rsidR="00D17296">
        <w:rPr>
          <w:rFonts w:ascii="Times New Roman" w:eastAsia="Times New Roman" w:hAnsi="Times New Roman" w:cs="Times New Roman"/>
          <w:sz w:val="24"/>
          <w:szCs w:val="24"/>
        </w:rPr>
        <w:t>D</w:t>
      </w:r>
      <w:r w:rsidR="00D17296" w:rsidRPr="00D17296">
        <w:rPr>
          <w:rFonts w:ascii="Times New Roman" w:eastAsia="Times New Roman" w:hAnsi="Times New Roman" w:cs="Times New Roman"/>
          <w:sz w:val="24"/>
          <w:szCs w:val="24"/>
        </w:rPr>
        <w:t>epartments</w:t>
      </w:r>
      <w:r w:rsidR="00D17296">
        <w:rPr>
          <w:rFonts w:ascii="Times New Roman" w:eastAsia="Times New Roman" w:hAnsi="Times New Roman" w:cs="Times New Roman"/>
          <w:sz w:val="24"/>
          <w:szCs w:val="24"/>
        </w:rPr>
        <w:t xml:space="preserve"> should </w:t>
      </w:r>
      <w:r w:rsidR="00D17296" w:rsidRPr="00D17296">
        <w:rPr>
          <w:rFonts w:ascii="Times New Roman" w:eastAsia="Times New Roman" w:hAnsi="Times New Roman" w:cs="Times New Roman"/>
          <w:sz w:val="24"/>
          <w:szCs w:val="24"/>
        </w:rPr>
        <w:t>utilize remote work or alternate scheduling (rotating employees)</w:t>
      </w:r>
      <w:r w:rsidR="00D17296">
        <w:rPr>
          <w:rFonts w:ascii="Times New Roman" w:eastAsia="Times New Roman" w:hAnsi="Times New Roman" w:cs="Times New Roman"/>
          <w:sz w:val="24"/>
          <w:szCs w:val="24"/>
        </w:rPr>
        <w:t xml:space="preserve"> arrangements</w:t>
      </w:r>
      <w:r w:rsidR="00D17296" w:rsidRPr="00D17296">
        <w:rPr>
          <w:rFonts w:ascii="Times New Roman" w:eastAsia="Times New Roman" w:hAnsi="Times New Roman" w:cs="Times New Roman"/>
          <w:sz w:val="24"/>
          <w:szCs w:val="24"/>
        </w:rPr>
        <w:t xml:space="preserve"> wherever possible.</w:t>
      </w:r>
    </w:p>
    <w:p w14:paraId="3A67DE1F" w14:textId="7ACA8780" w:rsidR="00804088" w:rsidRPr="00B76908" w:rsidRDefault="00000025" w:rsidP="00804088">
      <w:pPr>
        <w:spacing w:before="100" w:beforeAutospacing="1" w:after="100" w:afterAutospacing="1" w:line="240" w:lineRule="auto"/>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All guidelines and requirements established for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1 above continue to apply and </w:t>
      </w:r>
      <w:r w:rsidR="00E639A2" w:rsidRPr="00B76908">
        <w:rPr>
          <w:rFonts w:ascii="Times New Roman" w:eastAsia="Times New Roman" w:hAnsi="Times New Roman" w:cs="Times New Roman"/>
          <w:sz w:val="24"/>
          <w:szCs w:val="24"/>
        </w:rPr>
        <w:t>should</w:t>
      </w:r>
      <w:r w:rsidRPr="00B76908">
        <w:rPr>
          <w:rFonts w:ascii="Times New Roman" w:eastAsia="Times New Roman" w:hAnsi="Times New Roman" w:cs="Times New Roman"/>
          <w:sz w:val="24"/>
          <w:szCs w:val="24"/>
        </w:rPr>
        <w:t xml:space="preserve"> be implemented by departments/units. </w:t>
      </w:r>
      <w:r w:rsidR="00804088" w:rsidRPr="00B76908">
        <w:rPr>
          <w:rFonts w:ascii="Times New Roman" w:eastAsia="Times New Roman" w:hAnsi="Times New Roman" w:cs="Times New Roman"/>
          <w:sz w:val="24"/>
          <w:szCs w:val="24"/>
        </w:rPr>
        <w:t xml:space="preserve">During </w:t>
      </w:r>
      <w:r w:rsidR="00B23ABA">
        <w:rPr>
          <w:rFonts w:ascii="Times New Roman" w:eastAsia="Times New Roman" w:hAnsi="Times New Roman" w:cs="Times New Roman"/>
          <w:sz w:val="24"/>
          <w:szCs w:val="24"/>
        </w:rPr>
        <w:t>Stage</w:t>
      </w:r>
      <w:r w:rsidR="00804088" w:rsidRPr="00B76908">
        <w:rPr>
          <w:rFonts w:ascii="Times New Roman" w:eastAsia="Times New Roman" w:hAnsi="Times New Roman" w:cs="Times New Roman"/>
          <w:sz w:val="24"/>
          <w:szCs w:val="24"/>
        </w:rPr>
        <w:t xml:space="preserve"> 3, </w:t>
      </w:r>
      <w:proofErr w:type="spellStart"/>
      <w:r w:rsidR="00804088" w:rsidRPr="00B76908">
        <w:rPr>
          <w:rFonts w:ascii="Times New Roman" w:eastAsia="Times New Roman" w:hAnsi="Times New Roman" w:cs="Times New Roman"/>
          <w:sz w:val="24"/>
          <w:szCs w:val="24"/>
        </w:rPr>
        <w:t>plexiglass</w:t>
      </w:r>
      <w:proofErr w:type="spellEnd"/>
      <w:r w:rsidR="00804088" w:rsidRPr="00B76908">
        <w:rPr>
          <w:rFonts w:ascii="Times New Roman" w:eastAsia="Times New Roman" w:hAnsi="Times New Roman" w:cs="Times New Roman"/>
          <w:sz w:val="24"/>
          <w:szCs w:val="24"/>
        </w:rPr>
        <w:t xml:space="preserve"> or other barriers that would limit the connection to other workstations or in areas such as check-in stations, customer service greeting areas should be installed.</w:t>
      </w:r>
      <w:r w:rsidR="00D17296">
        <w:rPr>
          <w:rFonts w:ascii="Times New Roman" w:eastAsia="Times New Roman" w:hAnsi="Times New Roman" w:cs="Times New Roman"/>
          <w:sz w:val="24"/>
          <w:szCs w:val="24"/>
        </w:rPr>
        <w:t xml:space="preserve">  </w:t>
      </w:r>
      <w:r w:rsidR="00D17296" w:rsidRPr="003206D6">
        <w:rPr>
          <w:rFonts w:ascii="Times New Roman" w:eastAsia="Times New Roman" w:hAnsi="Times New Roman" w:cs="Times New Roman"/>
          <w:sz w:val="24"/>
          <w:szCs w:val="24"/>
        </w:rPr>
        <w:t xml:space="preserve">Classrooms </w:t>
      </w:r>
      <w:r w:rsidR="002F268B" w:rsidRPr="003206D6">
        <w:rPr>
          <w:rFonts w:ascii="Times New Roman" w:eastAsia="Times New Roman" w:hAnsi="Times New Roman" w:cs="Times New Roman"/>
          <w:sz w:val="24"/>
          <w:szCs w:val="24"/>
        </w:rPr>
        <w:t xml:space="preserve">by this stage will have </w:t>
      </w:r>
      <w:r w:rsidR="003206D6" w:rsidRPr="003206D6">
        <w:rPr>
          <w:rFonts w:ascii="Times New Roman" w:eastAsia="Times New Roman" w:hAnsi="Times New Roman" w:cs="Times New Roman"/>
          <w:sz w:val="24"/>
          <w:szCs w:val="24"/>
        </w:rPr>
        <w:t>been reorganized</w:t>
      </w:r>
      <w:r w:rsidR="00D17296" w:rsidRPr="003206D6">
        <w:rPr>
          <w:rFonts w:ascii="Times New Roman" w:eastAsia="Times New Roman" w:hAnsi="Times New Roman" w:cs="Times New Roman"/>
          <w:sz w:val="24"/>
          <w:szCs w:val="24"/>
        </w:rPr>
        <w:t xml:space="preserve"> to account for social distancing requirements with excess furnishings </w:t>
      </w:r>
      <w:r w:rsidR="00A25B8F" w:rsidRPr="003206D6">
        <w:rPr>
          <w:rFonts w:ascii="Times New Roman" w:eastAsia="Times New Roman" w:hAnsi="Times New Roman" w:cs="Times New Roman"/>
          <w:sz w:val="24"/>
          <w:szCs w:val="24"/>
        </w:rPr>
        <w:t>removed in consultation with the respective Deans.</w:t>
      </w:r>
    </w:p>
    <w:p w14:paraId="35C4A79A" w14:textId="77777777" w:rsidR="00220926" w:rsidRDefault="00220926" w:rsidP="00937CB1">
      <w:pPr>
        <w:spacing w:after="0" w:line="240" w:lineRule="auto"/>
        <w:rPr>
          <w:rFonts w:ascii="Times New Roman" w:eastAsia="Times New Roman" w:hAnsi="Times New Roman" w:cs="Times New Roman"/>
          <w:sz w:val="24"/>
          <w:szCs w:val="24"/>
        </w:rPr>
      </w:pPr>
    </w:p>
    <w:p w14:paraId="7BB46C66" w14:textId="77777777" w:rsidR="00220926" w:rsidRPr="00000025" w:rsidRDefault="00220926" w:rsidP="00937CB1">
      <w:pPr>
        <w:spacing w:after="0" w:line="240" w:lineRule="auto"/>
        <w:rPr>
          <w:rFonts w:ascii="Times New Roman" w:eastAsia="Times New Roman" w:hAnsi="Times New Roman" w:cs="Times New Roman"/>
          <w:sz w:val="24"/>
          <w:szCs w:val="24"/>
        </w:rPr>
      </w:pPr>
    </w:p>
    <w:p w14:paraId="53AF71B3" w14:textId="48F18208" w:rsidR="00000025" w:rsidRPr="00000025" w:rsidRDefault="00B23ABA" w:rsidP="00937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Stage</w:t>
      </w:r>
      <w:r w:rsidR="00000025" w:rsidRPr="00220926">
        <w:rPr>
          <w:rFonts w:ascii="Times New Roman" w:eastAsia="Times New Roman" w:hAnsi="Times New Roman" w:cs="Times New Roman"/>
          <w:b/>
          <w:sz w:val="24"/>
          <w:szCs w:val="24"/>
          <w:u w:val="single"/>
        </w:rPr>
        <w:t xml:space="preserve"> 4 (Academic Year). Implementation Period: August </w:t>
      </w:r>
      <w:r w:rsidR="00220926">
        <w:rPr>
          <w:rFonts w:ascii="Times New Roman" w:eastAsia="Times New Roman" w:hAnsi="Times New Roman" w:cs="Times New Roman"/>
          <w:b/>
          <w:sz w:val="24"/>
          <w:szCs w:val="24"/>
          <w:u w:val="single"/>
        </w:rPr>
        <w:t>15</w:t>
      </w:r>
      <w:r w:rsidR="00000025" w:rsidRPr="00220926">
        <w:rPr>
          <w:rFonts w:ascii="Times New Roman" w:eastAsia="Times New Roman" w:hAnsi="Times New Roman" w:cs="Times New Roman"/>
          <w:b/>
          <w:sz w:val="24"/>
          <w:szCs w:val="24"/>
          <w:u w:val="single"/>
        </w:rPr>
        <w:t xml:space="preserve"> to end of Academic Year</w:t>
      </w:r>
      <w:r w:rsidR="00220926">
        <w:rPr>
          <w:rFonts w:ascii="Times New Roman" w:eastAsia="Times New Roman" w:hAnsi="Times New Roman" w:cs="Times New Roman"/>
          <w:b/>
          <w:sz w:val="24"/>
          <w:szCs w:val="24"/>
          <w:u w:val="single"/>
        </w:rPr>
        <w:br/>
      </w:r>
    </w:p>
    <w:p w14:paraId="5BCC61E6" w14:textId="77777777" w:rsidR="00E60C3D" w:rsidRDefault="00B23ABA" w:rsidP="00D17296">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Stage</w:t>
      </w:r>
      <w:r w:rsidR="00000025" w:rsidRPr="00000025">
        <w:rPr>
          <w:rFonts w:ascii="Times New Roman" w:eastAsia="Times New Roman" w:hAnsi="Times New Roman" w:cs="Times New Roman"/>
          <w:sz w:val="24"/>
          <w:szCs w:val="24"/>
        </w:rPr>
        <w:t xml:space="preserve"> 4 will introduce the start of the 2020 academic year and the return to campus full operations with appropriate and ongoing mitigation strategies to reduce the spread of COVID-19. </w:t>
      </w:r>
      <w:r w:rsidR="00E60C3D" w:rsidRPr="003206D6">
        <w:rPr>
          <w:rFonts w:ascii="Times New Roman" w:eastAsia="Times New Roman" w:hAnsi="Times New Roman" w:cs="Times New Roman"/>
          <w:sz w:val="24"/>
          <w:szCs w:val="24"/>
        </w:rPr>
        <w:t>Managers are encouraged to continue to promote tele-working arrangements that have been successful and where daily physical presence is not required.</w:t>
      </w:r>
      <w:r w:rsidR="00E60C3D">
        <w:rPr>
          <w:rFonts w:ascii="Times New Roman" w:eastAsia="Times New Roman" w:hAnsi="Times New Roman" w:cs="Times New Roman"/>
          <w:sz w:val="24"/>
          <w:szCs w:val="24"/>
        </w:rPr>
        <w:t xml:space="preserve">  </w:t>
      </w:r>
    </w:p>
    <w:p w14:paraId="0CA9C88E" w14:textId="4AD4AB77" w:rsidR="00000025" w:rsidRPr="00000025" w:rsidRDefault="00000025" w:rsidP="00D17296">
      <w:pPr>
        <w:pStyle w:val="CommentText"/>
        <w:rPr>
          <w:rFonts w:ascii="Times New Roman" w:eastAsia="Times New Roman" w:hAnsi="Times New Roman" w:cs="Times New Roman"/>
          <w:sz w:val="24"/>
          <w:szCs w:val="24"/>
        </w:rPr>
      </w:pPr>
      <w:r w:rsidRPr="00000025">
        <w:rPr>
          <w:rFonts w:ascii="Times New Roman" w:eastAsia="Times New Roman" w:hAnsi="Times New Roman" w:cs="Times New Roman"/>
          <w:sz w:val="24"/>
          <w:szCs w:val="24"/>
        </w:rPr>
        <w:t xml:space="preserve">All guidelines and requirements established in </w:t>
      </w:r>
      <w:r w:rsidR="00B23ABA">
        <w:rPr>
          <w:rFonts w:ascii="Times New Roman" w:eastAsia="Times New Roman" w:hAnsi="Times New Roman" w:cs="Times New Roman"/>
          <w:sz w:val="24"/>
          <w:szCs w:val="24"/>
        </w:rPr>
        <w:t>Stage</w:t>
      </w:r>
      <w:r w:rsidRPr="00000025">
        <w:rPr>
          <w:rFonts w:ascii="Times New Roman" w:eastAsia="Times New Roman" w:hAnsi="Times New Roman" w:cs="Times New Roman"/>
          <w:sz w:val="24"/>
          <w:szCs w:val="24"/>
        </w:rPr>
        <w:t xml:space="preserve"> 1 above continue to apply and </w:t>
      </w:r>
      <w:r w:rsidR="00E639A2" w:rsidRPr="00B76908">
        <w:rPr>
          <w:rFonts w:ascii="Times New Roman" w:eastAsia="Times New Roman" w:hAnsi="Times New Roman" w:cs="Times New Roman"/>
          <w:sz w:val="24"/>
          <w:szCs w:val="24"/>
        </w:rPr>
        <w:t>should</w:t>
      </w:r>
      <w:r w:rsidRPr="00000025">
        <w:rPr>
          <w:rFonts w:ascii="Times New Roman" w:eastAsia="Times New Roman" w:hAnsi="Times New Roman" w:cs="Times New Roman"/>
          <w:sz w:val="24"/>
          <w:szCs w:val="24"/>
        </w:rPr>
        <w:t xml:space="preserve"> continue to be implemented by departments/units. The university will closely supervise all aspects of campus operations to ensure the maximum participation of employees and students in socially responsible behavior throughout the university community, the use of personal protective equipment and compliance with measures consistent with local, state and federal guidelines, and the commitment to the highest level of excellence in education, research and extra-curricular activities.</w:t>
      </w:r>
      <w:r w:rsidR="00D17296" w:rsidRPr="00D17296">
        <w:rPr>
          <w:rFonts w:ascii="Times New Roman" w:eastAsia="Times New Roman" w:hAnsi="Times New Roman" w:cs="Times New Roman"/>
          <w:sz w:val="24"/>
          <w:szCs w:val="24"/>
        </w:rPr>
        <w:t xml:space="preserve"> </w:t>
      </w:r>
    </w:p>
    <w:p w14:paraId="55438778" w14:textId="4A77D409" w:rsidR="00E13610" w:rsidRDefault="00E13610" w:rsidP="00E13610">
      <w:pPr>
        <w:spacing w:line="240" w:lineRule="auto"/>
        <w:rPr>
          <w:rFonts w:ascii="Times New Roman" w:eastAsia="Times New Roman" w:hAnsi="Times New Roman" w:cs="Times New Roman"/>
          <w:sz w:val="24"/>
          <w:szCs w:val="24"/>
        </w:rPr>
      </w:pPr>
      <w:r w:rsidRPr="003206D6">
        <w:rPr>
          <w:rFonts w:ascii="Times New Roman" w:eastAsia="Times New Roman" w:hAnsi="Times New Roman" w:cs="Times New Roman"/>
          <w:sz w:val="24"/>
          <w:szCs w:val="24"/>
        </w:rPr>
        <w:t>Employees who are high-risk for severe illness from COVID-19 may seek workplace accommodations in accordance with the temporary COVID-19 accommodation policy.</w:t>
      </w:r>
    </w:p>
    <w:p w14:paraId="0C3B92CC" w14:textId="43F5AD51" w:rsidR="003206D6" w:rsidRPr="00673386" w:rsidRDefault="003206D6" w:rsidP="003206D6">
      <w:pPr>
        <w:spacing w:before="100" w:beforeAutospacing="1" w:after="100" w:afterAutospacing="1" w:line="240" w:lineRule="auto"/>
        <w:rPr>
          <w:rFonts w:ascii="Times New Roman" w:eastAsia="Times New Roman" w:hAnsi="Times New Roman" w:cs="Times New Roman"/>
          <w:b/>
          <w:i/>
          <w:sz w:val="24"/>
          <w:szCs w:val="24"/>
        </w:rPr>
      </w:pPr>
      <w:r w:rsidRPr="00673386">
        <w:rPr>
          <w:rFonts w:ascii="Times New Roman" w:eastAsia="Times New Roman" w:hAnsi="Times New Roman" w:cs="Times New Roman"/>
          <w:b/>
          <w:i/>
          <w:sz w:val="24"/>
          <w:szCs w:val="24"/>
        </w:rPr>
        <w:t>PLEASE SEE “HOW TO PROTECT YOURSELF” SECTION AFTER APPENDIX FOR ADDITION</w:t>
      </w:r>
      <w:r w:rsidR="00ED1989">
        <w:rPr>
          <w:rFonts w:ascii="Times New Roman" w:eastAsia="Times New Roman" w:hAnsi="Times New Roman" w:cs="Times New Roman"/>
          <w:b/>
          <w:i/>
          <w:sz w:val="24"/>
          <w:szCs w:val="24"/>
        </w:rPr>
        <w:t>A</w:t>
      </w:r>
      <w:r w:rsidRPr="00673386">
        <w:rPr>
          <w:rFonts w:ascii="Times New Roman" w:eastAsia="Times New Roman" w:hAnsi="Times New Roman" w:cs="Times New Roman"/>
          <w:b/>
          <w:i/>
          <w:sz w:val="24"/>
          <w:szCs w:val="24"/>
        </w:rPr>
        <w:t xml:space="preserve">L TIPS ON </w:t>
      </w:r>
      <w:r w:rsidR="00803BBE">
        <w:rPr>
          <w:rFonts w:ascii="Times New Roman" w:eastAsia="Times New Roman" w:hAnsi="Times New Roman" w:cs="Times New Roman"/>
          <w:b/>
          <w:i/>
          <w:sz w:val="24"/>
          <w:szCs w:val="24"/>
        </w:rPr>
        <w:t>WORKING SAFELY</w:t>
      </w:r>
      <w:r w:rsidRPr="00673386">
        <w:rPr>
          <w:rFonts w:ascii="Times New Roman" w:eastAsia="Times New Roman" w:hAnsi="Times New Roman" w:cs="Times New Roman"/>
          <w:b/>
          <w:i/>
          <w:sz w:val="24"/>
          <w:szCs w:val="24"/>
        </w:rPr>
        <w:t>.</w:t>
      </w:r>
      <w:bookmarkStart w:id="0" w:name="_GoBack"/>
      <w:bookmarkEnd w:id="0"/>
    </w:p>
    <w:p w14:paraId="637554F7" w14:textId="5BD71F60" w:rsidR="006F41FA" w:rsidRPr="00FE2680" w:rsidRDefault="003206D6" w:rsidP="00FE268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w:t>
      </w:r>
      <w:r w:rsidR="006F41FA" w:rsidRPr="00FE2680">
        <w:rPr>
          <w:rFonts w:ascii="Times New Roman" w:eastAsia="Times New Roman" w:hAnsi="Times New Roman" w:cs="Times New Roman"/>
          <w:b/>
          <w:sz w:val="28"/>
          <w:szCs w:val="28"/>
        </w:rPr>
        <w:t>ppendix A</w:t>
      </w:r>
    </w:p>
    <w:p w14:paraId="05DB74C1" w14:textId="05AEF2BA" w:rsidR="00A27215" w:rsidRDefault="00A27215" w:rsidP="00937CB1">
      <w:pPr>
        <w:spacing w:line="240" w:lineRule="auto"/>
      </w:pPr>
    </w:p>
    <w:p w14:paraId="23A28823" w14:textId="63922E08" w:rsidR="006F41FA" w:rsidRDefault="006F41FA" w:rsidP="00937CB1">
      <w:pPr>
        <w:spacing w:line="240" w:lineRule="auto"/>
      </w:pPr>
      <w:r>
        <w:t>Checklist for Actions for Returning to Work</w:t>
      </w:r>
    </w:p>
    <w:p w14:paraId="79FCC1D8" w14:textId="70A56C9C" w:rsidR="006F41FA" w:rsidRDefault="006F41FA" w:rsidP="00937CB1">
      <w:pPr>
        <w:spacing w:line="240" w:lineRule="auto"/>
      </w:pPr>
    </w:p>
    <w:p w14:paraId="07C73691" w14:textId="296C9006" w:rsidR="006F41FA" w:rsidRDefault="006F41FA" w:rsidP="00FE2680">
      <w:pPr>
        <w:pStyle w:val="ListParagraph"/>
        <w:numPr>
          <w:ilvl w:val="0"/>
          <w:numId w:val="3"/>
        </w:numPr>
        <w:spacing w:line="240" w:lineRule="auto"/>
      </w:pPr>
      <w:r>
        <w:t>Employee staffing plan per stage</w:t>
      </w:r>
      <w:r>
        <w:tab/>
      </w:r>
      <w:r>
        <w:tab/>
      </w:r>
      <w:r>
        <w:tab/>
      </w:r>
      <w:r>
        <w:tab/>
        <w:t>Departmental Manager</w:t>
      </w:r>
    </w:p>
    <w:p w14:paraId="1544814E" w14:textId="7A8ACA11" w:rsidR="006F41FA" w:rsidRDefault="006F41FA" w:rsidP="00FE2680">
      <w:pPr>
        <w:pStyle w:val="ListParagraph"/>
        <w:numPr>
          <w:ilvl w:val="1"/>
          <w:numId w:val="3"/>
        </w:numPr>
        <w:spacing w:line="240" w:lineRule="auto"/>
      </w:pPr>
      <w:r>
        <w:t>Employees working remotely</w:t>
      </w:r>
    </w:p>
    <w:p w14:paraId="3976EC48" w14:textId="1573306A" w:rsidR="006F41FA" w:rsidRDefault="006F41FA" w:rsidP="00FE2680">
      <w:pPr>
        <w:pStyle w:val="ListParagraph"/>
        <w:numPr>
          <w:ilvl w:val="1"/>
          <w:numId w:val="3"/>
        </w:numPr>
        <w:spacing w:line="240" w:lineRule="auto"/>
      </w:pPr>
      <w:r>
        <w:t xml:space="preserve">Employees on rotating </w:t>
      </w:r>
      <w:r w:rsidR="008F1945">
        <w:t xml:space="preserve">/ staggered </w:t>
      </w:r>
      <w:r>
        <w:t>schedule (by day or week)</w:t>
      </w:r>
    </w:p>
    <w:p w14:paraId="56785E4E" w14:textId="70D34C1B" w:rsidR="006F41FA" w:rsidRDefault="008F1945" w:rsidP="00FE2680">
      <w:pPr>
        <w:pStyle w:val="ListParagraph"/>
        <w:numPr>
          <w:ilvl w:val="1"/>
          <w:numId w:val="3"/>
        </w:numPr>
        <w:spacing w:line="240" w:lineRule="auto"/>
      </w:pPr>
      <w:r>
        <w:t>Social distancing within work areas</w:t>
      </w:r>
    </w:p>
    <w:p w14:paraId="751BADB4" w14:textId="77777777" w:rsidR="008F1945" w:rsidRDefault="008F1945" w:rsidP="00FE2680">
      <w:pPr>
        <w:pStyle w:val="ListParagraph"/>
        <w:spacing w:line="240" w:lineRule="auto"/>
        <w:ind w:left="1440"/>
      </w:pPr>
    </w:p>
    <w:p w14:paraId="7B5B18CC" w14:textId="38ACD536" w:rsidR="008F1945" w:rsidRDefault="008F1945" w:rsidP="00FE2680">
      <w:pPr>
        <w:pStyle w:val="ListParagraph"/>
        <w:numPr>
          <w:ilvl w:val="0"/>
          <w:numId w:val="3"/>
        </w:numPr>
        <w:spacing w:line="240" w:lineRule="auto"/>
      </w:pPr>
      <w:r>
        <w:t xml:space="preserve">Daily cleaning of common areas and common equipment </w:t>
      </w:r>
      <w:r>
        <w:tab/>
        <w:t xml:space="preserve">Department Manager </w:t>
      </w:r>
    </w:p>
    <w:p w14:paraId="597C445E" w14:textId="321B4D11" w:rsidR="008F1945" w:rsidRDefault="008F1945" w:rsidP="00FE2680">
      <w:pPr>
        <w:pStyle w:val="ListParagraph"/>
        <w:spacing w:line="240" w:lineRule="auto"/>
        <w:ind w:left="1440"/>
      </w:pPr>
      <w:r>
        <w:t>(</w:t>
      </w:r>
      <w:proofErr w:type="gramStart"/>
      <w:r>
        <w:t>copiers</w:t>
      </w:r>
      <w:proofErr w:type="gramEnd"/>
      <w:r>
        <w:t>, tables door handles, waiting areas etc.)</w:t>
      </w:r>
    </w:p>
    <w:p w14:paraId="0CB3AF05" w14:textId="77777777" w:rsidR="008F1945" w:rsidRDefault="008F1945" w:rsidP="00FE2680">
      <w:pPr>
        <w:pStyle w:val="ListParagraph"/>
        <w:spacing w:line="240" w:lineRule="auto"/>
        <w:ind w:left="1440"/>
      </w:pPr>
    </w:p>
    <w:p w14:paraId="5116F602" w14:textId="4ECC2DB1" w:rsidR="008F1945" w:rsidRDefault="008F1945" w:rsidP="00FE2680">
      <w:pPr>
        <w:pStyle w:val="ListParagraph"/>
        <w:numPr>
          <w:ilvl w:val="0"/>
          <w:numId w:val="3"/>
        </w:numPr>
        <w:spacing w:line="240" w:lineRule="auto"/>
      </w:pPr>
      <w:r>
        <w:t xml:space="preserve">Cleaning / Sanitizing Stations </w:t>
      </w:r>
      <w:r>
        <w:tab/>
      </w:r>
      <w:r>
        <w:tab/>
      </w:r>
      <w:r>
        <w:tab/>
      </w:r>
      <w:r>
        <w:tab/>
      </w:r>
      <w:r>
        <w:tab/>
        <w:t xml:space="preserve">Contact Facilities </w:t>
      </w:r>
    </w:p>
    <w:p w14:paraId="0A01C535" w14:textId="77777777" w:rsidR="008F1945" w:rsidRDefault="008F1945" w:rsidP="00FE2680">
      <w:pPr>
        <w:pStyle w:val="ListParagraph"/>
        <w:spacing w:line="240" w:lineRule="auto"/>
      </w:pPr>
    </w:p>
    <w:p w14:paraId="28548DAF" w14:textId="6C697B8D" w:rsidR="008F1945" w:rsidRDefault="008F1945" w:rsidP="00FE2680">
      <w:pPr>
        <w:pStyle w:val="ListParagraph"/>
        <w:numPr>
          <w:ilvl w:val="0"/>
          <w:numId w:val="3"/>
        </w:numPr>
        <w:spacing w:line="240" w:lineRule="auto"/>
      </w:pPr>
      <w:r>
        <w:t xml:space="preserve">Signage for work areas </w:t>
      </w:r>
      <w:r>
        <w:tab/>
      </w:r>
      <w:r>
        <w:tab/>
      </w:r>
      <w:r>
        <w:tab/>
      </w:r>
      <w:r>
        <w:tab/>
      </w:r>
      <w:r>
        <w:tab/>
      </w:r>
      <w:r>
        <w:tab/>
        <w:t xml:space="preserve">Contact Facilities </w:t>
      </w:r>
    </w:p>
    <w:p w14:paraId="503DE06F" w14:textId="77777777" w:rsidR="008F1945" w:rsidRDefault="008F1945" w:rsidP="00FE2680">
      <w:pPr>
        <w:pStyle w:val="ListParagraph"/>
        <w:spacing w:line="240" w:lineRule="auto"/>
      </w:pPr>
    </w:p>
    <w:p w14:paraId="4055C9B9" w14:textId="79479F9D" w:rsidR="008F1945" w:rsidRDefault="008F1945" w:rsidP="00FE2680">
      <w:pPr>
        <w:pStyle w:val="ListParagraph"/>
        <w:numPr>
          <w:ilvl w:val="0"/>
          <w:numId w:val="3"/>
        </w:numPr>
        <w:spacing w:line="240" w:lineRule="auto"/>
      </w:pPr>
      <w:r>
        <w:t xml:space="preserve">Furniture or equipment modifications </w:t>
      </w:r>
      <w:r>
        <w:tab/>
      </w:r>
      <w:r>
        <w:tab/>
      </w:r>
      <w:r>
        <w:tab/>
      </w:r>
      <w:r>
        <w:tab/>
        <w:t>Contact Facilities</w:t>
      </w:r>
    </w:p>
    <w:p w14:paraId="1C492BD3" w14:textId="77777777" w:rsidR="008F1945" w:rsidRDefault="008F1945" w:rsidP="00FE2680">
      <w:pPr>
        <w:pStyle w:val="ListParagraph"/>
      </w:pPr>
    </w:p>
    <w:p w14:paraId="5E1EEE40" w14:textId="0280AFFB" w:rsidR="008F1945" w:rsidRDefault="003206D6" w:rsidP="00FE2680">
      <w:pPr>
        <w:pStyle w:val="ListParagraph"/>
        <w:numPr>
          <w:ilvl w:val="0"/>
          <w:numId w:val="3"/>
        </w:numPr>
        <w:spacing w:line="240" w:lineRule="auto"/>
      </w:pPr>
      <w:r>
        <w:t>Workforce</w:t>
      </w:r>
      <w:r w:rsidR="008F1945">
        <w:t xml:space="preserve"> accom</w:t>
      </w:r>
      <w:r w:rsidR="00ED1989">
        <w:t xml:space="preserve">modations </w:t>
      </w:r>
      <w:r w:rsidR="008F1945">
        <w:t xml:space="preserve">(see policy from Human Resources) </w:t>
      </w:r>
      <w:r w:rsidR="008F1945">
        <w:tab/>
      </w:r>
      <w:r w:rsidR="008F1945">
        <w:tab/>
      </w:r>
      <w:r w:rsidR="008F1945">
        <w:tab/>
      </w:r>
    </w:p>
    <w:p w14:paraId="3AAB6A5F" w14:textId="77777777" w:rsidR="00D3291E" w:rsidRDefault="00D3291E" w:rsidP="00FE2680">
      <w:pPr>
        <w:pStyle w:val="ListParagraph"/>
      </w:pPr>
    </w:p>
    <w:p w14:paraId="7A62C84F" w14:textId="7F971E21" w:rsidR="00D3291E" w:rsidRDefault="00D3291E" w:rsidP="00FE2680">
      <w:pPr>
        <w:pStyle w:val="ListParagraph"/>
        <w:numPr>
          <w:ilvl w:val="0"/>
          <w:numId w:val="3"/>
        </w:numPr>
        <w:spacing w:line="240" w:lineRule="auto"/>
      </w:pPr>
      <w:r>
        <w:t xml:space="preserve">Return to Work Training </w:t>
      </w:r>
      <w:r>
        <w:tab/>
      </w:r>
      <w:r>
        <w:tab/>
      </w:r>
      <w:r>
        <w:tab/>
      </w:r>
      <w:r>
        <w:tab/>
      </w:r>
      <w:r>
        <w:tab/>
        <w:t>Contact EH&amp;S</w:t>
      </w:r>
    </w:p>
    <w:p w14:paraId="3A4BF5D2" w14:textId="77777777" w:rsidR="008F1945" w:rsidRDefault="008F1945" w:rsidP="00FE2680">
      <w:pPr>
        <w:pStyle w:val="ListParagraph"/>
      </w:pPr>
    </w:p>
    <w:p w14:paraId="0F6895EA" w14:textId="0739792B" w:rsidR="008F1945" w:rsidRDefault="008F1945" w:rsidP="00FE2680">
      <w:pPr>
        <w:pStyle w:val="ListParagraph"/>
        <w:numPr>
          <w:ilvl w:val="0"/>
          <w:numId w:val="3"/>
        </w:numPr>
        <w:spacing w:line="240" w:lineRule="auto"/>
      </w:pPr>
      <w:r>
        <w:t>Face coverings requirements</w:t>
      </w:r>
      <w:r>
        <w:tab/>
      </w:r>
      <w:r>
        <w:tab/>
      </w:r>
      <w:r>
        <w:tab/>
      </w:r>
      <w:r>
        <w:tab/>
      </w:r>
      <w:r>
        <w:tab/>
        <w:t>Contact EH&amp;S</w:t>
      </w:r>
    </w:p>
    <w:p w14:paraId="2ADB188A" w14:textId="77777777" w:rsidR="008F1945" w:rsidRDefault="008F1945" w:rsidP="00FE2680">
      <w:pPr>
        <w:pStyle w:val="ListParagraph"/>
      </w:pPr>
    </w:p>
    <w:p w14:paraId="32DF7085" w14:textId="587B1D84" w:rsidR="008F1945" w:rsidRDefault="003206D6" w:rsidP="00FE2680">
      <w:pPr>
        <w:pStyle w:val="ListParagraph"/>
        <w:numPr>
          <w:ilvl w:val="0"/>
          <w:numId w:val="3"/>
        </w:numPr>
        <w:spacing w:line="240" w:lineRule="auto"/>
      </w:pPr>
      <w:r>
        <w:t>Visitor</w:t>
      </w:r>
      <w:r w:rsidR="008F1945">
        <w:t xml:space="preserve"> protocols</w:t>
      </w:r>
      <w:r w:rsidR="008F1945">
        <w:tab/>
      </w:r>
      <w:r w:rsidR="008F1945">
        <w:tab/>
      </w:r>
      <w:r w:rsidR="008F1945">
        <w:tab/>
      </w:r>
      <w:r w:rsidR="008F1945">
        <w:tab/>
      </w:r>
      <w:r w:rsidR="008F1945">
        <w:tab/>
      </w:r>
      <w:r w:rsidR="008F1945">
        <w:tab/>
      </w:r>
      <w:r w:rsidR="00737F42">
        <w:t>TBD</w:t>
      </w:r>
    </w:p>
    <w:p w14:paraId="1F29EF03" w14:textId="77777777" w:rsidR="00A83B42" w:rsidRDefault="00A83B42" w:rsidP="00FE2680">
      <w:pPr>
        <w:pStyle w:val="ListParagraph"/>
      </w:pPr>
    </w:p>
    <w:p w14:paraId="2B816C71" w14:textId="344BD83A" w:rsidR="00A83B42" w:rsidRDefault="00A83B42" w:rsidP="00FE2680">
      <w:pPr>
        <w:pStyle w:val="ListParagraph"/>
        <w:numPr>
          <w:ilvl w:val="0"/>
          <w:numId w:val="3"/>
        </w:numPr>
        <w:spacing w:line="240" w:lineRule="auto"/>
      </w:pPr>
      <w:r>
        <w:t xml:space="preserve">Testing of Employees </w:t>
      </w:r>
      <w:r>
        <w:tab/>
      </w:r>
      <w:r>
        <w:tab/>
      </w:r>
      <w:r>
        <w:tab/>
      </w:r>
      <w:r>
        <w:tab/>
      </w:r>
      <w:r>
        <w:tab/>
      </w:r>
      <w:r>
        <w:tab/>
      </w:r>
      <w:r w:rsidR="00ED1989">
        <w:t>In progress - TBD</w:t>
      </w:r>
    </w:p>
    <w:p w14:paraId="5F77E41B" w14:textId="77777777" w:rsidR="00A83B42" w:rsidRDefault="00A83B42" w:rsidP="00FE2680">
      <w:pPr>
        <w:pStyle w:val="ListParagraph"/>
      </w:pPr>
    </w:p>
    <w:p w14:paraId="075192C2" w14:textId="77777777" w:rsidR="00A83B42" w:rsidRDefault="00A83B42" w:rsidP="00FE2680">
      <w:pPr>
        <w:pStyle w:val="ListParagraph"/>
        <w:spacing w:line="240" w:lineRule="auto"/>
      </w:pPr>
    </w:p>
    <w:p w14:paraId="40EC7A8E" w14:textId="77777777" w:rsidR="008F1945" w:rsidRDefault="008F1945" w:rsidP="00FE2680">
      <w:pPr>
        <w:pStyle w:val="ListParagraph"/>
      </w:pPr>
    </w:p>
    <w:p w14:paraId="42EA2004" w14:textId="3ED6DA69" w:rsidR="008F1945" w:rsidRDefault="008F1945" w:rsidP="008F1945">
      <w:pPr>
        <w:spacing w:line="240" w:lineRule="auto"/>
      </w:pPr>
      <w:r>
        <w:t xml:space="preserve"> </w:t>
      </w:r>
    </w:p>
    <w:p w14:paraId="5DD68A85" w14:textId="056FBD4A" w:rsidR="008F1945" w:rsidRDefault="008F1945" w:rsidP="00FE2680">
      <w:pPr>
        <w:pStyle w:val="ListParagraph"/>
        <w:spacing w:line="240" w:lineRule="auto"/>
      </w:pPr>
    </w:p>
    <w:p w14:paraId="582B2734" w14:textId="77777777" w:rsidR="00673386" w:rsidRDefault="00673386" w:rsidP="00FE2680">
      <w:pPr>
        <w:pStyle w:val="ListParagraph"/>
        <w:spacing w:line="240" w:lineRule="auto"/>
      </w:pPr>
    </w:p>
    <w:p w14:paraId="0A8BD880" w14:textId="77777777" w:rsidR="00673386" w:rsidRDefault="00673386" w:rsidP="00FE2680">
      <w:pPr>
        <w:pStyle w:val="ListParagraph"/>
        <w:spacing w:line="240" w:lineRule="auto"/>
      </w:pPr>
    </w:p>
    <w:p w14:paraId="31FD5B7A" w14:textId="77777777" w:rsidR="00673386" w:rsidRDefault="00673386" w:rsidP="00FE2680">
      <w:pPr>
        <w:pStyle w:val="ListParagraph"/>
        <w:spacing w:line="240" w:lineRule="auto"/>
      </w:pPr>
    </w:p>
    <w:p w14:paraId="5FAB1AE7" w14:textId="77777777" w:rsidR="00673386" w:rsidRDefault="00673386" w:rsidP="00FE2680">
      <w:pPr>
        <w:pStyle w:val="ListParagraph"/>
        <w:spacing w:line="240" w:lineRule="auto"/>
      </w:pPr>
    </w:p>
    <w:p w14:paraId="423409FA" w14:textId="77777777" w:rsidR="00673386" w:rsidRDefault="00673386" w:rsidP="00FE2680">
      <w:pPr>
        <w:pStyle w:val="ListParagraph"/>
        <w:spacing w:line="240" w:lineRule="auto"/>
      </w:pPr>
    </w:p>
    <w:p w14:paraId="616F9189" w14:textId="77777777" w:rsidR="00673386" w:rsidRDefault="00673386" w:rsidP="00FE2680">
      <w:pPr>
        <w:pStyle w:val="ListParagraph"/>
        <w:spacing w:line="240" w:lineRule="auto"/>
      </w:pPr>
    </w:p>
    <w:p w14:paraId="102F2D2F" w14:textId="77777777" w:rsidR="00673386" w:rsidRDefault="00673386" w:rsidP="00FE2680">
      <w:pPr>
        <w:pStyle w:val="ListParagraph"/>
        <w:spacing w:line="240" w:lineRule="auto"/>
      </w:pPr>
    </w:p>
    <w:p w14:paraId="7CE51393" w14:textId="77777777" w:rsidR="00673386" w:rsidRDefault="00673386" w:rsidP="00FE2680">
      <w:pPr>
        <w:pStyle w:val="ListParagraph"/>
        <w:spacing w:line="240" w:lineRule="auto"/>
      </w:pPr>
    </w:p>
    <w:p w14:paraId="7B2CF4BF" w14:textId="77777777" w:rsidR="00673386" w:rsidRDefault="00673386" w:rsidP="00FE2680">
      <w:pPr>
        <w:pStyle w:val="ListParagraph"/>
        <w:spacing w:line="240" w:lineRule="auto"/>
      </w:pPr>
    </w:p>
    <w:p w14:paraId="06B63774" w14:textId="77777777" w:rsidR="00673386" w:rsidRDefault="00673386" w:rsidP="00FE2680">
      <w:pPr>
        <w:pStyle w:val="ListParagraph"/>
        <w:spacing w:line="240" w:lineRule="auto"/>
      </w:pPr>
    </w:p>
    <w:p w14:paraId="177A1E8E" w14:textId="77777777" w:rsidR="00673386" w:rsidRDefault="00673386" w:rsidP="00FE2680">
      <w:pPr>
        <w:pStyle w:val="ListParagraph"/>
        <w:spacing w:line="240" w:lineRule="auto"/>
      </w:pPr>
    </w:p>
    <w:p w14:paraId="20F7E4DE" w14:textId="5632AAC1" w:rsidR="00673386" w:rsidRPr="00673386" w:rsidRDefault="00673386" w:rsidP="00673386">
      <w:pPr>
        <w:kinsoku w:val="0"/>
        <w:overflowPunct w:val="0"/>
        <w:autoSpaceDE w:val="0"/>
        <w:autoSpaceDN w:val="0"/>
        <w:adjustRightInd w:val="0"/>
        <w:spacing w:before="201" w:after="0" w:line="240" w:lineRule="auto"/>
        <w:ind w:left="39"/>
        <w:jc w:val="center"/>
        <w:rPr>
          <w:rFonts w:ascii="Arial Narrow" w:hAnsi="Arial Narrow" w:cs="Arial Narrow"/>
          <w:w w:val="130"/>
          <w:sz w:val="44"/>
          <w:szCs w:val="44"/>
        </w:rPr>
      </w:pPr>
      <w:bookmarkStart w:id="1" w:name="How_to_Protect_Yourself"/>
      <w:bookmarkEnd w:id="1"/>
      <w:r w:rsidRPr="00673386">
        <w:rPr>
          <w:rFonts w:ascii="Arial Narrow" w:hAnsi="Arial Narrow" w:cs="Arial Narrow"/>
          <w:w w:val="130"/>
          <w:sz w:val="44"/>
          <w:szCs w:val="44"/>
          <w:shd w:val="clear" w:color="auto" w:fill="00B0F0"/>
        </w:rPr>
        <w:lastRenderedPageBreak/>
        <w:t>How to Protect Yourself</w:t>
      </w:r>
      <w:r>
        <w:rPr>
          <w:rFonts w:ascii="Arial Narrow" w:hAnsi="Arial Narrow" w:cs="Arial Narrow"/>
          <w:w w:val="130"/>
          <w:sz w:val="44"/>
          <w:szCs w:val="44"/>
          <w:shd w:val="clear" w:color="auto" w:fill="00B0F0"/>
        </w:rPr>
        <w:br/>
      </w:r>
    </w:p>
    <w:p w14:paraId="6113CBAC" w14:textId="39DFF40F" w:rsidR="00673386" w:rsidRPr="00673386" w:rsidRDefault="00673386" w:rsidP="00673386">
      <w:pPr>
        <w:kinsoku w:val="0"/>
        <w:overflowPunct w:val="0"/>
        <w:autoSpaceDE w:val="0"/>
        <w:autoSpaceDN w:val="0"/>
        <w:adjustRightInd w:val="0"/>
        <w:spacing w:after="0" w:line="240" w:lineRule="auto"/>
        <w:jc w:val="center"/>
        <w:outlineLvl w:val="0"/>
        <w:rPr>
          <w:rFonts w:ascii="Arial Narrow" w:hAnsi="Arial Narrow" w:cs="Arial Narrow"/>
          <w:b/>
          <w:bCs/>
          <w:w w:val="120"/>
          <w:sz w:val="24"/>
          <w:szCs w:val="24"/>
          <w:u w:val="single"/>
        </w:rPr>
      </w:pPr>
      <w:bookmarkStart w:id="2" w:name="Wash_your_hands_often"/>
      <w:bookmarkEnd w:id="2"/>
      <w:r w:rsidRPr="00673386">
        <w:rPr>
          <w:rFonts w:ascii="Arial Narrow" w:hAnsi="Arial Narrow" w:cs="Arial Narrow"/>
          <w:b/>
          <w:bCs/>
          <w:w w:val="120"/>
          <w:sz w:val="24"/>
          <w:szCs w:val="24"/>
          <w:u w:val="single"/>
        </w:rPr>
        <w:t>Wash your hands often</w:t>
      </w:r>
      <w:r>
        <w:rPr>
          <w:rFonts w:ascii="Arial Narrow" w:hAnsi="Arial Narrow" w:cs="Arial Narrow"/>
          <w:b/>
          <w:bCs/>
          <w:w w:val="120"/>
          <w:sz w:val="24"/>
          <w:szCs w:val="24"/>
          <w:u w:val="single"/>
        </w:rPr>
        <w:br/>
      </w:r>
    </w:p>
    <w:p w14:paraId="4F797A12" w14:textId="77777777" w:rsidR="00673386" w:rsidRPr="00673386" w:rsidRDefault="00673386" w:rsidP="00673386">
      <w:pPr>
        <w:numPr>
          <w:ilvl w:val="0"/>
          <w:numId w:val="6"/>
        </w:numPr>
        <w:tabs>
          <w:tab w:val="left" w:pos="720"/>
        </w:tabs>
        <w:kinsoku w:val="0"/>
        <w:overflowPunct w:val="0"/>
        <w:autoSpaceDE w:val="0"/>
        <w:autoSpaceDN w:val="0"/>
        <w:adjustRightInd w:val="0"/>
        <w:spacing w:after="0" w:line="321" w:lineRule="auto"/>
        <w:ind w:right="1350"/>
        <w:rPr>
          <w:rFonts w:ascii="Arial Narrow" w:hAnsi="Arial Narrow" w:cs="Arial Narrow"/>
          <w:w w:val="130"/>
          <w:sz w:val="24"/>
          <w:szCs w:val="24"/>
        </w:rPr>
      </w:pPr>
      <w:r w:rsidRPr="00673386">
        <w:rPr>
          <w:rFonts w:ascii="Arial Narrow" w:hAnsi="Arial Narrow" w:cs="Arial Narrow"/>
          <w:w w:val="130"/>
          <w:sz w:val="24"/>
          <w:szCs w:val="24"/>
        </w:rPr>
        <w:t>Wash your hands often with soap and water for at least 20 seconds especially after you have been in a public place, or after blowing your nose, coughing, or</w:t>
      </w:r>
      <w:r w:rsidRPr="00673386">
        <w:rPr>
          <w:rFonts w:ascii="Arial Narrow" w:hAnsi="Arial Narrow" w:cs="Arial Narrow"/>
          <w:spacing w:val="67"/>
          <w:w w:val="130"/>
          <w:sz w:val="24"/>
          <w:szCs w:val="24"/>
        </w:rPr>
        <w:t xml:space="preserve"> </w:t>
      </w:r>
      <w:r w:rsidRPr="00673386">
        <w:rPr>
          <w:rFonts w:ascii="Arial Narrow" w:hAnsi="Arial Narrow" w:cs="Arial Narrow"/>
          <w:w w:val="130"/>
          <w:sz w:val="24"/>
          <w:szCs w:val="24"/>
        </w:rPr>
        <w:t>sneezing.</w:t>
      </w:r>
    </w:p>
    <w:p w14:paraId="024CF6A9" w14:textId="77777777" w:rsidR="00673386" w:rsidRPr="00673386" w:rsidRDefault="00673386" w:rsidP="00673386">
      <w:pPr>
        <w:numPr>
          <w:ilvl w:val="0"/>
          <w:numId w:val="6"/>
        </w:numPr>
        <w:tabs>
          <w:tab w:val="left" w:pos="720"/>
        </w:tabs>
        <w:kinsoku w:val="0"/>
        <w:overflowPunct w:val="0"/>
        <w:autoSpaceDE w:val="0"/>
        <w:autoSpaceDN w:val="0"/>
        <w:adjustRightInd w:val="0"/>
        <w:spacing w:after="0" w:line="324" w:lineRule="auto"/>
        <w:ind w:left="719" w:right="1225"/>
        <w:rPr>
          <w:rFonts w:ascii="Arial Narrow" w:hAnsi="Arial Narrow" w:cs="Arial Narrow"/>
          <w:w w:val="130"/>
          <w:sz w:val="24"/>
          <w:szCs w:val="24"/>
        </w:rPr>
      </w:pPr>
      <w:r w:rsidRPr="00673386">
        <w:rPr>
          <w:rFonts w:ascii="Arial Narrow" w:hAnsi="Arial Narrow" w:cs="Arial Narrow"/>
          <w:w w:val="130"/>
          <w:sz w:val="24"/>
          <w:szCs w:val="24"/>
        </w:rPr>
        <w:t>If soap and water are not readily available, use a hand sanitizer that contains at least 60% alcohol. Cover all surfaces of your hands and rub them together until they feel</w:t>
      </w:r>
      <w:r w:rsidRPr="00673386">
        <w:rPr>
          <w:rFonts w:ascii="Arial Narrow" w:hAnsi="Arial Narrow" w:cs="Arial Narrow"/>
          <w:spacing w:val="-46"/>
          <w:w w:val="130"/>
          <w:sz w:val="24"/>
          <w:szCs w:val="24"/>
        </w:rPr>
        <w:t xml:space="preserve"> </w:t>
      </w:r>
      <w:r w:rsidRPr="00673386">
        <w:rPr>
          <w:rFonts w:ascii="Arial Narrow" w:hAnsi="Arial Narrow" w:cs="Arial Narrow"/>
          <w:w w:val="130"/>
          <w:sz w:val="24"/>
          <w:szCs w:val="24"/>
        </w:rPr>
        <w:t>dry.</w:t>
      </w:r>
    </w:p>
    <w:p w14:paraId="5D9F5702" w14:textId="008643B4" w:rsidR="00673386" w:rsidRPr="00673386" w:rsidRDefault="00673386" w:rsidP="00673386">
      <w:pPr>
        <w:numPr>
          <w:ilvl w:val="0"/>
          <w:numId w:val="6"/>
        </w:numPr>
        <w:tabs>
          <w:tab w:val="left" w:pos="720"/>
        </w:tabs>
        <w:kinsoku w:val="0"/>
        <w:overflowPunct w:val="0"/>
        <w:autoSpaceDE w:val="0"/>
        <w:autoSpaceDN w:val="0"/>
        <w:adjustRightInd w:val="0"/>
        <w:spacing w:after="0" w:line="291" w:lineRule="exact"/>
        <w:rPr>
          <w:rFonts w:ascii="Arial Narrow" w:hAnsi="Arial Narrow" w:cs="Arial Narrow"/>
          <w:w w:val="130"/>
          <w:sz w:val="24"/>
          <w:szCs w:val="24"/>
        </w:rPr>
      </w:pPr>
      <w:r w:rsidRPr="00673386">
        <w:rPr>
          <w:rFonts w:ascii="Arial Narrow" w:hAnsi="Arial Narrow" w:cs="Arial Narrow"/>
          <w:w w:val="130"/>
          <w:sz w:val="24"/>
          <w:szCs w:val="24"/>
        </w:rPr>
        <w:t>Avoid touching your eyes, nose, and mouth with unwashed</w:t>
      </w:r>
      <w:r w:rsidRPr="00673386">
        <w:rPr>
          <w:rFonts w:ascii="Arial Narrow" w:hAnsi="Arial Narrow" w:cs="Arial Narrow"/>
          <w:spacing w:val="24"/>
          <w:w w:val="130"/>
          <w:sz w:val="24"/>
          <w:szCs w:val="24"/>
        </w:rPr>
        <w:t xml:space="preserve"> </w:t>
      </w:r>
      <w:r w:rsidRPr="00673386">
        <w:rPr>
          <w:rFonts w:ascii="Arial Narrow" w:hAnsi="Arial Narrow" w:cs="Arial Narrow"/>
          <w:w w:val="130"/>
          <w:sz w:val="24"/>
          <w:szCs w:val="24"/>
        </w:rPr>
        <w:t>hands.</w:t>
      </w:r>
      <w:r>
        <w:rPr>
          <w:rFonts w:ascii="Arial Narrow" w:hAnsi="Arial Narrow" w:cs="Arial Narrow"/>
          <w:w w:val="130"/>
          <w:sz w:val="24"/>
          <w:szCs w:val="24"/>
        </w:rPr>
        <w:br/>
      </w:r>
    </w:p>
    <w:p w14:paraId="44D9C89C" w14:textId="77777777" w:rsidR="00673386" w:rsidRPr="00673386" w:rsidRDefault="00673386" w:rsidP="00673386">
      <w:pPr>
        <w:kinsoku w:val="0"/>
        <w:overflowPunct w:val="0"/>
        <w:autoSpaceDE w:val="0"/>
        <w:autoSpaceDN w:val="0"/>
        <w:adjustRightInd w:val="0"/>
        <w:spacing w:after="0" w:line="240" w:lineRule="auto"/>
        <w:rPr>
          <w:rFonts w:ascii="Arial Narrow" w:hAnsi="Arial Narrow" w:cs="Arial Narrow"/>
          <w:sz w:val="28"/>
          <w:szCs w:val="28"/>
        </w:rPr>
      </w:pPr>
    </w:p>
    <w:p w14:paraId="71F1F431" w14:textId="7EFF80FA" w:rsidR="00673386" w:rsidRPr="00673386" w:rsidRDefault="00673386" w:rsidP="00673386">
      <w:pPr>
        <w:kinsoku w:val="0"/>
        <w:overflowPunct w:val="0"/>
        <w:autoSpaceDE w:val="0"/>
        <w:autoSpaceDN w:val="0"/>
        <w:adjustRightInd w:val="0"/>
        <w:spacing w:after="0" w:line="240" w:lineRule="auto"/>
        <w:outlineLvl w:val="0"/>
        <w:rPr>
          <w:rFonts w:ascii="Arial Narrow" w:hAnsi="Arial Narrow" w:cs="Arial Narrow"/>
          <w:b/>
          <w:bCs/>
          <w:w w:val="125"/>
          <w:sz w:val="24"/>
          <w:szCs w:val="24"/>
          <w:u w:val="single"/>
        </w:rPr>
      </w:pPr>
      <w:r w:rsidRPr="00673386">
        <w:rPr>
          <w:rFonts w:ascii="Arial Narrow" w:hAnsi="Arial Narrow" w:cs="Arial Narrow"/>
          <w:b/>
          <w:bCs/>
          <w:w w:val="125"/>
          <w:sz w:val="24"/>
          <w:szCs w:val="24"/>
          <w:u w:val="single"/>
        </w:rPr>
        <w:t>Cover</w:t>
      </w:r>
      <w:r w:rsidRPr="00673386">
        <w:rPr>
          <w:rFonts w:ascii="Arial Narrow" w:hAnsi="Arial Narrow" w:cs="Arial Narrow"/>
          <w:b/>
          <w:bCs/>
          <w:spacing w:val="-31"/>
          <w:w w:val="125"/>
          <w:sz w:val="24"/>
          <w:szCs w:val="24"/>
          <w:u w:val="single"/>
        </w:rPr>
        <w:t xml:space="preserve"> </w:t>
      </w:r>
      <w:r w:rsidRPr="00673386">
        <w:rPr>
          <w:rFonts w:ascii="Arial Narrow" w:hAnsi="Arial Narrow" w:cs="Arial Narrow"/>
          <w:b/>
          <w:bCs/>
          <w:w w:val="125"/>
          <w:sz w:val="24"/>
          <w:szCs w:val="24"/>
          <w:u w:val="single"/>
        </w:rPr>
        <w:t>your</w:t>
      </w:r>
      <w:r w:rsidRPr="00673386">
        <w:rPr>
          <w:rFonts w:ascii="Arial Narrow" w:hAnsi="Arial Narrow" w:cs="Arial Narrow"/>
          <w:b/>
          <w:bCs/>
          <w:spacing w:val="-29"/>
          <w:w w:val="125"/>
          <w:sz w:val="24"/>
          <w:szCs w:val="24"/>
          <w:u w:val="single"/>
        </w:rPr>
        <w:t xml:space="preserve"> </w:t>
      </w:r>
      <w:r w:rsidRPr="00673386">
        <w:rPr>
          <w:rFonts w:ascii="Arial Narrow" w:hAnsi="Arial Narrow" w:cs="Arial Narrow"/>
          <w:b/>
          <w:bCs/>
          <w:spacing w:val="2"/>
          <w:w w:val="125"/>
          <w:sz w:val="24"/>
          <w:szCs w:val="24"/>
          <w:u w:val="single"/>
        </w:rPr>
        <w:t>mouth</w:t>
      </w:r>
      <w:r w:rsidRPr="00673386">
        <w:rPr>
          <w:rFonts w:ascii="Arial Narrow" w:hAnsi="Arial Narrow" w:cs="Arial Narrow"/>
          <w:b/>
          <w:bCs/>
          <w:spacing w:val="-30"/>
          <w:w w:val="125"/>
          <w:sz w:val="24"/>
          <w:szCs w:val="24"/>
          <w:u w:val="single"/>
        </w:rPr>
        <w:t xml:space="preserve"> </w:t>
      </w:r>
      <w:r w:rsidRPr="00673386">
        <w:rPr>
          <w:rFonts w:ascii="Arial Narrow" w:hAnsi="Arial Narrow" w:cs="Arial Narrow"/>
          <w:b/>
          <w:bCs/>
          <w:w w:val="125"/>
          <w:sz w:val="24"/>
          <w:szCs w:val="24"/>
          <w:u w:val="single"/>
        </w:rPr>
        <w:t>and</w:t>
      </w:r>
      <w:r w:rsidRPr="00673386">
        <w:rPr>
          <w:rFonts w:ascii="Arial Narrow" w:hAnsi="Arial Narrow" w:cs="Arial Narrow"/>
          <w:b/>
          <w:bCs/>
          <w:spacing w:val="-29"/>
          <w:w w:val="125"/>
          <w:sz w:val="24"/>
          <w:szCs w:val="24"/>
          <w:u w:val="single"/>
        </w:rPr>
        <w:t xml:space="preserve"> </w:t>
      </w:r>
      <w:r w:rsidRPr="00673386">
        <w:rPr>
          <w:rFonts w:ascii="Arial Narrow" w:hAnsi="Arial Narrow" w:cs="Arial Narrow"/>
          <w:b/>
          <w:bCs/>
          <w:w w:val="125"/>
          <w:sz w:val="24"/>
          <w:szCs w:val="24"/>
          <w:u w:val="single"/>
        </w:rPr>
        <w:t>nose</w:t>
      </w:r>
      <w:r w:rsidRPr="00673386">
        <w:rPr>
          <w:rFonts w:ascii="Arial Narrow" w:hAnsi="Arial Narrow" w:cs="Arial Narrow"/>
          <w:b/>
          <w:bCs/>
          <w:spacing w:val="-29"/>
          <w:w w:val="125"/>
          <w:sz w:val="24"/>
          <w:szCs w:val="24"/>
          <w:u w:val="single"/>
        </w:rPr>
        <w:t xml:space="preserve"> </w:t>
      </w:r>
      <w:r w:rsidRPr="00673386">
        <w:rPr>
          <w:rFonts w:ascii="Arial Narrow" w:hAnsi="Arial Narrow" w:cs="Arial Narrow"/>
          <w:b/>
          <w:bCs/>
          <w:w w:val="125"/>
          <w:sz w:val="24"/>
          <w:szCs w:val="24"/>
          <w:u w:val="single"/>
        </w:rPr>
        <w:t>with</w:t>
      </w:r>
      <w:r w:rsidRPr="00673386">
        <w:rPr>
          <w:rFonts w:ascii="Arial Narrow" w:hAnsi="Arial Narrow" w:cs="Arial Narrow"/>
          <w:b/>
          <w:bCs/>
          <w:spacing w:val="-30"/>
          <w:w w:val="125"/>
          <w:sz w:val="24"/>
          <w:szCs w:val="24"/>
          <w:u w:val="single"/>
        </w:rPr>
        <w:t xml:space="preserve"> </w:t>
      </w:r>
      <w:r w:rsidRPr="00673386">
        <w:rPr>
          <w:rFonts w:ascii="Arial Narrow" w:hAnsi="Arial Narrow" w:cs="Arial Narrow"/>
          <w:b/>
          <w:bCs/>
          <w:w w:val="125"/>
          <w:sz w:val="24"/>
          <w:szCs w:val="24"/>
          <w:u w:val="single"/>
        </w:rPr>
        <w:t>a</w:t>
      </w:r>
      <w:r w:rsidRPr="00673386">
        <w:rPr>
          <w:rFonts w:ascii="Arial Narrow" w:hAnsi="Arial Narrow" w:cs="Arial Narrow"/>
          <w:b/>
          <w:bCs/>
          <w:spacing w:val="-30"/>
          <w:w w:val="125"/>
          <w:sz w:val="24"/>
          <w:szCs w:val="24"/>
          <w:u w:val="single"/>
        </w:rPr>
        <w:t xml:space="preserve"> </w:t>
      </w:r>
      <w:r w:rsidRPr="00673386">
        <w:rPr>
          <w:rFonts w:ascii="Arial Narrow" w:hAnsi="Arial Narrow" w:cs="Arial Narrow"/>
          <w:b/>
          <w:bCs/>
          <w:w w:val="125"/>
          <w:sz w:val="24"/>
          <w:szCs w:val="24"/>
          <w:u w:val="single"/>
        </w:rPr>
        <w:t>cloth</w:t>
      </w:r>
      <w:r w:rsidRPr="00673386">
        <w:rPr>
          <w:rFonts w:ascii="Arial Narrow" w:hAnsi="Arial Narrow" w:cs="Arial Narrow"/>
          <w:b/>
          <w:bCs/>
          <w:spacing w:val="-30"/>
          <w:w w:val="125"/>
          <w:sz w:val="24"/>
          <w:szCs w:val="24"/>
          <w:u w:val="single"/>
        </w:rPr>
        <w:t xml:space="preserve"> </w:t>
      </w:r>
      <w:r w:rsidRPr="00673386">
        <w:rPr>
          <w:rFonts w:ascii="Arial Narrow" w:hAnsi="Arial Narrow" w:cs="Arial Narrow"/>
          <w:b/>
          <w:bCs/>
          <w:w w:val="125"/>
          <w:sz w:val="24"/>
          <w:szCs w:val="24"/>
          <w:u w:val="single"/>
        </w:rPr>
        <w:t>face</w:t>
      </w:r>
      <w:r w:rsidRPr="00673386">
        <w:rPr>
          <w:rFonts w:ascii="Arial Narrow" w:hAnsi="Arial Narrow" w:cs="Arial Narrow"/>
          <w:b/>
          <w:bCs/>
          <w:spacing w:val="-31"/>
          <w:w w:val="125"/>
          <w:sz w:val="24"/>
          <w:szCs w:val="24"/>
          <w:u w:val="single"/>
        </w:rPr>
        <w:t xml:space="preserve"> </w:t>
      </w:r>
      <w:r w:rsidRPr="00673386">
        <w:rPr>
          <w:rFonts w:ascii="Arial Narrow" w:hAnsi="Arial Narrow" w:cs="Arial Narrow"/>
          <w:b/>
          <w:bCs/>
          <w:w w:val="125"/>
          <w:sz w:val="24"/>
          <w:szCs w:val="24"/>
          <w:u w:val="single"/>
        </w:rPr>
        <w:t>cover</w:t>
      </w:r>
      <w:r w:rsidRPr="00673386">
        <w:rPr>
          <w:rFonts w:ascii="Arial Narrow" w:hAnsi="Arial Narrow" w:cs="Arial Narrow"/>
          <w:b/>
          <w:bCs/>
          <w:spacing w:val="-28"/>
          <w:w w:val="125"/>
          <w:sz w:val="24"/>
          <w:szCs w:val="24"/>
          <w:u w:val="single"/>
        </w:rPr>
        <w:t xml:space="preserve"> </w:t>
      </w:r>
      <w:r w:rsidRPr="00673386">
        <w:rPr>
          <w:rFonts w:ascii="Arial Narrow" w:hAnsi="Arial Narrow" w:cs="Arial Narrow"/>
          <w:b/>
          <w:bCs/>
          <w:w w:val="125"/>
          <w:sz w:val="24"/>
          <w:szCs w:val="24"/>
          <w:u w:val="single"/>
        </w:rPr>
        <w:t>when</w:t>
      </w:r>
      <w:r w:rsidRPr="00673386">
        <w:rPr>
          <w:rFonts w:ascii="Arial Narrow" w:hAnsi="Arial Narrow" w:cs="Arial Narrow"/>
          <w:b/>
          <w:bCs/>
          <w:spacing w:val="-30"/>
          <w:w w:val="125"/>
          <w:sz w:val="24"/>
          <w:szCs w:val="24"/>
          <w:u w:val="single"/>
        </w:rPr>
        <w:t xml:space="preserve"> </w:t>
      </w:r>
      <w:r w:rsidRPr="00673386">
        <w:rPr>
          <w:rFonts w:ascii="Arial Narrow" w:hAnsi="Arial Narrow" w:cs="Arial Narrow"/>
          <w:b/>
          <w:bCs/>
          <w:w w:val="125"/>
          <w:sz w:val="24"/>
          <w:szCs w:val="24"/>
          <w:u w:val="single"/>
        </w:rPr>
        <w:t>around</w:t>
      </w:r>
      <w:r w:rsidRPr="00673386">
        <w:rPr>
          <w:rFonts w:ascii="Arial Narrow" w:hAnsi="Arial Narrow" w:cs="Arial Narrow"/>
          <w:b/>
          <w:bCs/>
          <w:spacing w:val="-1"/>
          <w:w w:val="125"/>
          <w:sz w:val="24"/>
          <w:szCs w:val="24"/>
          <w:u w:val="single"/>
        </w:rPr>
        <w:t xml:space="preserve"> </w:t>
      </w:r>
      <w:r w:rsidRPr="00673386">
        <w:rPr>
          <w:rFonts w:ascii="Arial Narrow" w:hAnsi="Arial Narrow" w:cs="Arial Narrow"/>
          <w:b/>
          <w:bCs/>
          <w:w w:val="125"/>
          <w:sz w:val="24"/>
          <w:szCs w:val="24"/>
          <w:u w:val="single"/>
        </w:rPr>
        <w:t>others</w:t>
      </w:r>
      <w:r>
        <w:rPr>
          <w:rFonts w:ascii="Arial Narrow" w:hAnsi="Arial Narrow" w:cs="Arial Narrow"/>
          <w:b/>
          <w:bCs/>
          <w:w w:val="125"/>
          <w:sz w:val="24"/>
          <w:szCs w:val="24"/>
          <w:u w:val="single"/>
        </w:rPr>
        <w:br/>
      </w:r>
    </w:p>
    <w:p w14:paraId="6A31EEBD" w14:textId="77777777" w:rsidR="00673386" w:rsidRPr="00673386" w:rsidRDefault="00673386" w:rsidP="00673386">
      <w:pPr>
        <w:numPr>
          <w:ilvl w:val="0"/>
          <w:numId w:val="6"/>
        </w:numPr>
        <w:tabs>
          <w:tab w:val="left" w:pos="720"/>
        </w:tabs>
        <w:kinsoku w:val="0"/>
        <w:overflowPunct w:val="0"/>
        <w:autoSpaceDE w:val="0"/>
        <w:autoSpaceDN w:val="0"/>
        <w:adjustRightInd w:val="0"/>
        <w:spacing w:after="0" w:line="319" w:lineRule="auto"/>
        <w:ind w:left="719" w:right="177"/>
        <w:jc w:val="both"/>
        <w:rPr>
          <w:rFonts w:ascii="Arial Narrow" w:hAnsi="Arial Narrow" w:cs="Arial Narrow"/>
          <w:w w:val="130"/>
          <w:sz w:val="24"/>
          <w:szCs w:val="24"/>
        </w:rPr>
      </w:pPr>
      <w:r w:rsidRPr="00673386">
        <w:rPr>
          <w:rFonts w:ascii="Arial Narrow" w:hAnsi="Arial Narrow" w:cs="Arial Narrow"/>
          <w:w w:val="130"/>
          <w:sz w:val="24"/>
          <w:szCs w:val="24"/>
        </w:rPr>
        <w:t>You could spread COVID-19 to others even if you do not feel sick.</w:t>
      </w:r>
    </w:p>
    <w:p w14:paraId="4BA44F83" w14:textId="77777777" w:rsidR="00673386" w:rsidRPr="00673386" w:rsidRDefault="00673386" w:rsidP="00673386">
      <w:pPr>
        <w:numPr>
          <w:ilvl w:val="0"/>
          <w:numId w:val="6"/>
        </w:numPr>
        <w:tabs>
          <w:tab w:val="left" w:pos="720"/>
        </w:tabs>
        <w:kinsoku w:val="0"/>
        <w:overflowPunct w:val="0"/>
        <w:autoSpaceDE w:val="0"/>
        <w:autoSpaceDN w:val="0"/>
        <w:adjustRightInd w:val="0"/>
        <w:spacing w:after="0" w:line="319" w:lineRule="auto"/>
        <w:ind w:left="719" w:right="335"/>
        <w:rPr>
          <w:rFonts w:ascii="Arial Narrow" w:hAnsi="Arial Narrow" w:cs="Arial Narrow"/>
          <w:w w:val="130"/>
          <w:sz w:val="24"/>
          <w:szCs w:val="24"/>
        </w:rPr>
      </w:pPr>
      <w:r w:rsidRPr="00673386">
        <w:rPr>
          <w:rFonts w:ascii="Arial Narrow" w:hAnsi="Arial Narrow" w:cs="Arial Narrow"/>
          <w:w w:val="130"/>
          <w:sz w:val="24"/>
          <w:szCs w:val="24"/>
        </w:rPr>
        <w:t>The cloth face cover is meant to protect other people in case you are</w:t>
      </w:r>
      <w:r w:rsidRPr="00673386">
        <w:rPr>
          <w:rFonts w:ascii="Arial Narrow" w:hAnsi="Arial Narrow" w:cs="Arial Narrow"/>
          <w:spacing w:val="27"/>
          <w:w w:val="130"/>
          <w:sz w:val="24"/>
          <w:szCs w:val="24"/>
        </w:rPr>
        <w:t xml:space="preserve"> </w:t>
      </w:r>
      <w:r w:rsidRPr="00673386">
        <w:rPr>
          <w:rFonts w:ascii="Arial Narrow" w:hAnsi="Arial Narrow" w:cs="Arial Narrow"/>
          <w:w w:val="130"/>
          <w:sz w:val="24"/>
          <w:szCs w:val="24"/>
        </w:rPr>
        <w:t>infected.</w:t>
      </w:r>
    </w:p>
    <w:p w14:paraId="798B2A9B" w14:textId="2E098F81" w:rsidR="00673386" w:rsidRPr="00673386" w:rsidRDefault="00673386" w:rsidP="00673386">
      <w:pPr>
        <w:numPr>
          <w:ilvl w:val="0"/>
          <w:numId w:val="6"/>
        </w:numPr>
        <w:tabs>
          <w:tab w:val="left" w:pos="720"/>
        </w:tabs>
        <w:kinsoku w:val="0"/>
        <w:overflowPunct w:val="0"/>
        <w:autoSpaceDE w:val="0"/>
        <w:autoSpaceDN w:val="0"/>
        <w:adjustRightInd w:val="0"/>
        <w:spacing w:after="0" w:line="319" w:lineRule="auto"/>
        <w:ind w:left="719" w:right="511"/>
        <w:rPr>
          <w:rFonts w:ascii="Arial Narrow" w:hAnsi="Arial Narrow" w:cs="Arial Narrow"/>
          <w:spacing w:val="2"/>
          <w:w w:val="130"/>
          <w:sz w:val="24"/>
          <w:szCs w:val="24"/>
        </w:rPr>
      </w:pPr>
      <w:r w:rsidRPr="00673386">
        <w:rPr>
          <w:rFonts w:ascii="Arial Narrow" w:hAnsi="Arial Narrow" w:cs="Arial Narrow"/>
          <w:w w:val="130"/>
          <w:sz w:val="24"/>
          <w:szCs w:val="24"/>
        </w:rPr>
        <w:t>Continue to keep 6 feet between yourself and others. The cloth face cover is not a substitute for</w:t>
      </w:r>
      <w:r w:rsidRPr="00673386">
        <w:rPr>
          <w:rFonts w:ascii="Arial Narrow" w:hAnsi="Arial Narrow" w:cs="Arial Narrow"/>
          <w:spacing w:val="-41"/>
          <w:w w:val="130"/>
          <w:sz w:val="24"/>
          <w:szCs w:val="24"/>
        </w:rPr>
        <w:t xml:space="preserve"> </w:t>
      </w:r>
      <w:r w:rsidRPr="00673386">
        <w:rPr>
          <w:rFonts w:ascii="Arial Narrow" w:hAnsi="Arial Narrow" w:cs="Arial Narrow"/>
          <w:spacing w:val="2"/>
          <w:w w:val="130"/>
          <w:sz w:val="24"/>
          <w:szCs w:val="24"/>
        </w:rPr>
        <w:t>social distancing.</w:t>
      </w:r>
      <w:r>
        <w:rPr>
          <w:rFonts w:ascii="Arial Narrow" w:hAnsi="Arial Narrow" w:cs="Arial Narrow"/>
          <w:spacing w:val="2"/>
          <w:w w:val="130"/>
          <w:sz w:val="24"/>
          <w:szCs w:val="24"/>
        </w:rPr>
        <w:br/>
      </w:r>
    </w:p>
    <w:p w14:paraId="6AEE6A3A" w14:textId="254D16EF" w:rsidR="00673386" w:rsidRPr="00673386" w:rsidRDefault="00673386" w:rsidP="00673386">
      <w:pPr>
        <w:kinsoku w:val="0"/>
        <w:overflowPunct w:val="0"/>
        <w:autoSpaceDE w:val="0"/>
        <w:autoSpaceDN w:val="0"/>
        <w:adjustRightInd w:val="0"/>
        <w:spacing w:after="0" w:line="240" w:lineRule="auto"/>
        <w:jc w:val="center"/>
        <w:outlineLvl w:val="0"/>
        <w:rPr>
          <w:rFonts w:ascii="Arial Narrow" w:hAnsi="Arial Narrow" w:cs="Arial Narrow"/>
          <w:b/>
          <w:bCs/>
          <w:w w:val="125"/>
          <w:sz w:val="24"/>
          <w:szCs w:val="24"/>
          <w:u w:val="single"/>
        </w:rPr>
      </w:pPr>
      <w:bookmarkStart w:id="3" w:name="Avoid_close_contact"/>
      <w:bookmarkEnd w:id="3"/>
      <w:r w:rsidRPr="00673386">
        <w:rPr>
          <w:rFonts w:ascii="Arial Narrow" w:hAnsi="Arial Narrow" w:cs="Arial Narrow"/>
          <w:b/>
          <w:bCs/>
          <w:w w:val="125"/>
          <w:sz w:val="24"/>
          <w:szCs w:val="24"/>
          <w:u w:val="single"/>
        </w:rPr>
        <w:t>Avoid close contact</w:t>
      </w:r>
      <w:r>
        <w:rPr>
          <w:rFonts w:ascii="Arial Narrow" w:hAnsi="Arial Narrow" w:cs="Arial Narrow"/>
          <w:b/>
          <w:bCs/>
          <w:w w:val="125"/>
          <w:sz w:val="24"/>
          <w:szCs w:val="24"/>
          <w:u w:val="single"/>
        </w:rPr>
        <w:br/>
      </w:r>
    </w:p>
    <w:p w14:paraId="576E1EE4" w14:textId="77777777" w:rsidR="00673386" w:rsidRPr="00673386" w:rsidRDefault="00673386" w:rsidP="00673386">
      <w:pPr>
        <w:numPr>
          <w:ilvl w:val="0"/>
          <w:numId w:val="5"/>
        </w:numPr>
        <w:tabs>
          <w:tab w:val="left" w:pos="720"/>
        </w:tabs>
        <w:kinsoku w:val="0"/>
        <w:overflowPunct w:val="0"/>
        <w:autoSpaceDE w:val="0"/>
        <w:autoSpaceDN w:val="0"/>
        <w:adjustRightInd w:val="0"/>
        <w:spacing w:after="0" w:line="321" w:lineRule="auto"/>
        <w:ind w:right="38"/>
        <w:rPr>
          <w:rFonts w:ascii="Arial Narrow" w:hAnsi="Arial Narrow" w:cs="Arial Narrow"/>
          <w:w w:val="130"/>
          <w:sz w:val="24"/>
          <w:szCs w:val="24"/>
        </w:rPr>
      </w:pPr>
      <w:r w:rsidRPr="00673386">
        <w:rPr>
          <w:rFonts w:ascii="Arial Narrow" w:hAnsi="Arial Narrow" w:cs="Arial Narrow"/>
          <w:w w:val="130"/>
          <w:sz w:val="24"/>
          <w:szCs w:val="24"/>
        </w:rPr>
        <w:t>Avoid close contact with people who are sick, even inside your home. If possible, maintain 6 feet between the person who is sick and other household</w:t>
      </w:r>
      <w:r w:rsidRPr="00673386">
        <w:rPr>
          <w:rFonts w:ascii="Arial Narrow" w:hAnsi="Arial Narrow" w:cs="Arial Narrow"/>
          <w:spacing w:val="63"/>
          <w:w w:val="130"/>
          <w:sz w:val="24"/>
          <w:szCs w:val="24"/>
        </w:rPr>
        <w:t xml:space="preserve"> </w:t>
      </w:r>
      <w:r w:rsidRPr="00673386">
        <w:rPr>
          <w:rFonts w:ascii="Arial Narrow" w:hAnsi="Arial Narrow" w:cs="Arial Narrow"/>
          <w:w w:val="130"/>
          <w:sz w:val="24"/>
          <w:szCs w:val="24"/>
        </w:rPr>
        <w:t>members.</w:t>
      </w:r>
    </w:p>
    <w:p w14:paraId="36A3F95B" w14:textId="77777777" w:rsidR="00673386" w:rsidRPr="00673386" w:rsidRDefault="00673386" w:rsidP="00673386">
      <w:pPr>
        <w:numPr>
          <w:ilvl w:val="0"/>
          <w:numId w:val="5"/>
        </w:numPr>
        <w:tabs>
          <w:tab w:val="left" w:pos="720"/>
        </w:tabs>
        <w:kinsoku w:val="0"/>
        <w:overflowPunct w:val="0"/>
        <w:autoSpaceDE w:val="0"/>
        <w:autoSpaceDN w:val="0"/>
        <w:adjustRightInd w:val="0"/>
        <w:spacing w:after="0" w:line="324" w:lineRule="auto"/>
        <w:ind w:right="165"/>
        <w:rPr>
          <w:rFonts w:ascii="Arial Narrow" w:hAnsi="Arial Narrow" w:cs="Arial Narrow"/>
          <w:w w:val="130"/>
          <w:sz w:val="24"/>
          <w:szCs w:val="24"/>
        </w:rPr>
      </w:pPr>
      <w:r w:rsidRPr="00673386">
        <w:rPr>
          <w:rFonts w:ascii="Arial Narrow" w:hAnsi="Arial Narrow" w:cs="Arial Narrow"/>
          <w:w w:val="130"/>
          <w:sz w:val="24"/>
          <w:szCs w:val="24"/>
        </w:rPr>
        <w:t xml:space="preserve">Put distance between yourself and other people outside of your home. Remember that </w:t>
      </w:r>
      <w:r w:rsidRPr="00673386">
        <w:rPr>
          <w:rFonts w:ascii="Arial Narrow" w:hAnsi="Arial Narrow" w:cs="Arial Narrow"/>
          <w:spacing w:val="2"/>
          <w:w w:val="130"/>
          <w:sz w:val="24"/>
          <w:szCs w:val="24"/>
        </w:rPr>
        <w:t xml:space="preserve">some </w:t>
      </w:r>
      <w:r w:rsidRPr="00673386">
        <w:rPr>
          <w:rFonts w:ascii="Arial Narrow" w:hAnsi="Arial Narrow" w:cs="Arial Narrow"/>
          <w:w w:val="130"/>
          <w:sz w:val="24"/>
          <w:szCs w:val="24"/>
        </w:rPr>
        <w:t>people without symptoms may be able to spread virus. Stay at least 6 feet (about 2 arms’ length) from other</w:t>
      </w:r>
      <w:r w:rsidRPr="00673386">
        <w:rPr>
          <w:rFonts w:ascii="Arial Narrow" w:hAnsi="Arial Narrow" w:cs="Arial Narrow"/>
          <w:spacing w:val="2"/>
          <w:w w:val="130"/>
          <w:sz w:val="24"/>
          <w:szCs w:val="24"/>
        </w:rPr>
        <w:t xml:space="preserve"> </w:t>
      </w:r>
      <w:r w:rsidRPr="00673386">
        <w:rPr>
          <w:rFonts w:ascii="Arial Narrow" w:hAnsi="Arial Narrow" w:cs="Arial Narrow"/>
          <w:w w:val="130"/>
          <w:sz w:val="24"/>
          <w:szCs w:val="24"/>
        </w:rPr>
        <w:t>people.</w:t>
      </w:r>
    </w:p>
    <w:p w14:paraId="4BA1DA72" w14:textId="33A5F3C0" w:rsidR="00673386" w:rsidRPr="00673386" w:rsidRDefault="00673386" w:rsidP="00673386">
      <w:pPr>
        <w:numPr>
          <w:ilvl w:val="0"/>
          <w:numId w:val="5"/>
        </w:numPr>
        <w:tabs>
          <w:tab w:val="left" w:pos="720"/>
        </w:tabs>
        <w:kinsoku w:val="0"/>
        <w:overflowPunct w:val="0"/>
        <w:autoSpaceDE w:val="0"/>
        <w:autoSpaceDN w:val="0"/>
        <w:adjustRightInd w:val="0"/>
        <w:spacing w:after="0" w:line="294" w:lineRule="exact"/>
        <w:rPr>
          <w:rFonts w:ascii="Arial Narrow" w:hAnsi="Arial Narrow" w:cs="Arial Narrow"/>
          <w:w w:val="130"/>
          <w:sz w:val="24"/>
          <w:szCs w:val="24"/>
        </w:rPr>
      </w:pPr>
      <w:r w:rsidRPr="00673386">
        <w:rPr>
          <w:rFonts w:ascii="Arial Narrow" w:hAnsi="Arial Narrow" w:cs="Arial Narrow"/>
          <w:w w:val="130"/>
          <w:sz w:val="24"/>
          <w:szCs w:val="24"/>
        </w:rPr>
        <w:t>Do not gather in</w:t>
      </w:r>
      <w:r w:rsidRPr="00673386">
        <w:rPr>
          <w:rFonts w:ascii="Arial Narrow" w:hAnsi="Arial Narrow" w:cs="Arial Narrow"/>
          <w:spacing w:val="11"/>
          <w:w w:val="130"/>
          <w:sz w:val="24"/>
          <w:szCs w:val="24"/>
        </w:rPr>
        <w:t xml:space="preserve"> </w:t>
      </w:r>
      <w:r w:rsidR="00F64C33">
        <w:rPr>
          <w:rFonts w:ascii="Arial Narrow" w:hAnsi="Arial Narrow" w:cs="Arial Narrow"/>
          <w:w w:val="130"/>
          <w:sz w:val="24"/>
          <w:szCs w:val="24"/>
        </w:rPr>
        <w:t>groups – follow state guidelines</w:t>
      </w:r>
    </w:p>
    <w:p w14:paraId="1B461EB5" w14:textId="77777777" w:rsidR="00673386" w:rsidRPr="00673386" w:rsidRDefault="00673386" w:rsidP="00673386">
      <w:pPr>
        <w:numPr>
          <w:ilvl w:val="0"/>
          <w:numId w:val="5"/>
        </w:numPr>
        <w:tabs>
          <w:tab w:val="left" w:pos="720"/>
        </w:tabs>
        <w:kinsoku w:val="0"/>
        <w:overflowPunct w:val="0"/>
        <w:autoSpaceDE w:val="0"/>
        <w:autoSpaceDN w:val="0"/>
        <w:adjustRightInd w:val="0"/>
        <w:spacing w:after="0" w:line="240" w:lineRule="auto"/>
        <w:rPr>
          <w:rFonts w:ascii="Arial Narrow" w:hAnsi="Arial Narrow" w:cs="Arial Narrow"/>
          <w:w w:val="130"/>
          <w:sz w:val="24"/>
          <w:szCs w:val="24"/>
        </w:rPr>
      </w:pPr>
      <w:r w:rsidRPr="00673386">
        <w:rPr>
          <w:rFonts w:ascii="Arial Narrow" w:hAnsi="Arial Narrow" w:cs="Arial Narrow"/>
          <w:w w:val="130"/>
          <w:sz w:val="24"/>
          <w:szCs w:val="24"/>
        </w:rPr>
        <w:t>Stay out of crowded places and avoid mass</w:t>
      </w:r>
      <w:r w:rsidRPr="00673386">
        <w:rPr>
          <w:rFonts w:ascii="Arial Narrow" w:hAnsi="Arial Narrow" w:cs="Arial Narrow"/>
          <w:spacing w:val="19"/>
          <w:w w:val="130"/>
          <w:sz w:val="24"/>
          <w:szCs w:val="24"/>
        </w:rPr>
        <w:t xml:space="preserve"> </w:t>
      </w:r>
      <w:r w:rsidRPr="00673386">
        <w:rPr>
          <w:rFonts w:ascii="Arial Narrow" w:hAnsi="Arial Narrow" w:cs="Arial Narrow"/>
          <w:w w:val="130"/>
          <w:sz w:val="24"/>
          <w:szCs w:val="24"/>
        </w:rPr>
        <w:t>gatherings.</w:t>
      </w:r>
    </w:p>
    <w:p w14:paraId="6C14D0AE" w14:textId="77777777" w:rsidR="00673386" w:rsidRPr="00673386" w:rsidRDefault="00673386" w:rsidP="00673386">
      <w:pPr>
        <w:numPr>
          <w:ilvl w:val="0"/>
          <w:numId w:val="5"/>
        </w:numPr>
        <w:tabs>
          <w:tab w:val="left" w:pos="720"/>
        </w:tabs>
        <w:kinsoku w:val="0"/>
        <w:overflowPunct w:val="0"/>
        <w:autoSpaceDE w:val="0"/>
        <w:autoSpaceDN w:val="0"/>
        <w:adjustRightInd w:val="0"/>
        <w:spacing w:after="0" w:line="319" w:lineRule="auto"/>
        <w:ind w:right="439"/>
        <w:rPr>
          <w:rFonts w:ascii="Arial Narrow" w:hAnsi="Arial Narrow" w:cs="Arial Narrow"/>
          <w:w w:val="130"/>
          <w:sz w:val="24"/>
          <w:szCs w:val="24"/>
        </w:rPr>
      </w:pPr>
      <w:r w:rsidRPr="00673386">
        <w:rPr>
          <w:rFonts w:ascii="Arial Narrow" w:hAnsi="Arial Narrow" w:cs="Arial Narrow"/>
          <w:w w:val="130"/>
          <w:sz w:val="24"/>
          <w:szCs w:val="24"/>
        </w:rPr>
        <w:t>Keeping distance from others is especially important for people who are at higher risk of getting very</w:t>
      </w:r>
      <w:r w:rsidRPr="00673386">
        <w:rPr>
          <w:rFonts w:ascii="Arial Narrow" w:hAnsi="Arial Narrow" w:cs="Arial Narrow"/>
          <w:spacing w:val="33"/>
          <w:w w:val="130"/>
          <w:sz w:val="24"/>
          <w:szCs w:val="24"/>
        </w:rPr>
        <w:t xml:space="preserve"> </w:t>
      </w:r>
      <w:r w:rsidRPr="00673386">
        <w:rPr>
          <w:rFonts w:ascii="Arial Narrow" w:hAnsi="Arial Narrow" w:cs="Arial Narrow"/>
          <w:w w:val="130"/>
          <w:sz w:val="24"/>
          <w:szCs w:val="24"/>
        </w:rPr>
        <w:t>sick.</w:t>
      </w:r>
    </w:p>
    <w:p w14:paraId="759695A0" w14:textId="77777777" w:rsidR="00673386" w:rsidRPr="00673386" w:rsidRDefault="00673386" w:rsidP="00673386">
      <w:pPr>
        <w:kinsoku w:val="0"/>
        <w:overflowPunct w:val="0"/>
        <w:autoSpaceDE w:val="0"/>
        <w:autoSpaceDN w:val="0"/>
        <w:adjustRightInd w:val="0"/>
        <w:spacing w:before="7" w:after="0" w:line="240" w:lineRule="auto"/>
        <w:rPr>
          <w:rFonts w:ascii="Arial Narrow" w:hAnsi="Arial Narrow" w:cs="Arial Narrow"/>
          <w:sz w:val="32"/>
          <w:szCs w:val="32"/>
        </w:rPr>
      </w:pPr>
    </w:p>
    <w:p w14:paraId="2CF7030D" w14:textId="715D15F8" w:rsidR="00673386" w:rsidRPr="00673386" w:rsidRDefault="00673386" w:rsidP="00673386">
      <w:pPr>
        <w:kinsoku w:val="0"/>
        <w:overflowPunct w:val="0"/>
        <w:autoSpaceDE w:val="0"/>
        <w:autoSpaceDN w:val="0"/>
        <w:adjustRightInd w:val="0"/>
        <w:spacing w:after="0" w:line="240" w:lineRule="auto"/>
        <w:jc w:val="center"/>
        <w:outlineLvl w:val="0"/>
        <w:rPr>
          <w:rFonts w:ascii="Arial Narrow" w:hAnsi="Arial Narrow" w:cs="Arial Narrow"/>
          <w:b/>
          <w:bCs/>
          <w:w w:val="125"/>
          <w:sz w:val="24"/>
          <w:szCs w:val="24"/>
          <w:u w:val="single"/>
        </w:rPr>
      </w:pPr>
      <w:bookmarkStart w:id="4" w:name="Cover_coughs_and_sneezes"/>
      <w:bookmarkEnd w:id="4"/>
      <w:r w:rsidRPr="00673386">
        <w:rPr>
          <w:rFonts w:ascii="Arial Narrow" w:hAnsi="Arial Narrow" w:cs="Arial Narrow"/>
          <w:b/>
          <w:bCs/>
          <w:w w:val="125"/>
          <w:sz w:val="24"/>
          <w:szCs w:val="24"/>
          <w:u w:val="single"/>
        </w:rPr>
        <w:lastRenderedPageBreak/>
        <w:t>Cover coughs and sneezes</w:t>
      </w:r>
      <w:r>
        <w:rPr>
          <w:rFonts w:ascii="Arial Narrow" w:hAnsi="Arial Narrow" w:cs="Arial Narrow"/>
          <w:b/>
          <w:bCs/>
          <w:w w:val="125"/>
          <w:sz w:val="24"/>
          <w:szCs w:val="24"/>
          <w:u w:val="single"/>
        </w:rPr>
        <w:br/>
      </w:r>
    </w:p>
    <w:p w14:paraId="1B3CE12B" w14:textId="77777777" w:rsidR="00673386" w:rsidRPr="00673386" w:rsidRDefault="00673386" w:rsidP="00673386">
      <w:pPr>
        <w:numPr>
          <w:ilvl w:val="0"/>
          <w:numId w:val="5"/>
        </w:numPr>
        <w:tabs>
          <w:tab w:val="left" w:pos="764"/>
        </w:tabs>
        <w:kinsoku w:val="0"/>
        <w:overflowPunct w:val="0"/>
        <w:autoSpaceDE w:val="0"/>
        <w:autoSpaceDN w:val="0"/>
        <w:adjustRightInd w:val="0"/>
        <w:spacing w:after="0" w:line="321" w:lineRule="auto"/>
        <w:ind w:left="763"/>
        <w:rPr>
          <w:rFonts w:ascii="Arial Narrow" w:hAnsi="Arial Narrow" w:cs="Arial Narrow"/>
          <w:w w:val="130"/>
          <w:sz w:val="24"/>
          <w:szCs w:val="24"/>
        </w:rPr>
      </w:pPr>
      <w:r w:rsidRPr="00673386">
        <w:rPr>
          <w:rFonts w:ascii="Arial Narrow" w:hAnsi="Arial Narrow" w:cs="Arial Narrow"/>
          <w:w w:val="130"/>
          <w:sz w:val="24"/>
          <w:szCs w:val="24"/>
        </w:rPr>
        <w:t>If you are in a private setting and do not have on your cloth face covering, remember to always cover your mouth and nose with a tissue</w:t>
      </w:r>
      <w:r w:rsidRPr="00673386">
        <w:rPr>
          <w:rFonts w:ascii="Arial Narrow" w:hAnsi="Arial Narrow" w:cs="Arial Narrow"/>
          <w:spacing w:val="25"/>
          <w:w w:val="130"/>
          <w:sz w:val="24"/>
          <w:szCs w:val="24"/>
        </w:rPr>
        <w:t xml:space="preserve"> </w:t>
      </w:r>
      <w:r w:rsidRPr="00673386">
        <w:rPr>
          <w:rFonts w:ascii="Arial Narrow" w:hAnsi="Arial Narrow" w:cs="Arial Narrow"/>
          <w:w w:val="130"/>
          <w:sz w:val="24"/>
          <w:szCs w:val="24"/>
        </w:rPr>
        <w:t>when you cough or sneeze or use the inside of your elbow.</w:t>
      </w:r>
    </w:p>
    <w:p w14:paraId="0996E120" w14:textId="77777777" w:rsidR="00673386" w:rsidRPr="00673386" w:rsidRDefault="00673386" w:rsidP="00673386">
      <w:pPr>
        <w:numPr>
          <w:ilvl w:val="0"/>
          <w:numId w:val="5"/>
        </w:numPr>
        <w:tabs>
          <w:tab w:val="left" w:pos="764"/>
        </w:tabs>
        <w:kinsoku w:val="0"/>
        <w:overflowPunct w:val="0"/>
        <w:autoSpaceDE w:val="0"/>
        <w:autoSpaceDN w:val="0"/>
        <w:adjustRightInd w:val="0"/>
        <w:spacing w:after="0" w:line="240" w:lineRule="auto"/>
        <w:ind w:left="763" w:hanging="361"/>
        <w:rPr>
          <w:rFonts w:ascii="Arial Narrow" w:hAnsi="Arial Narrow" w:cs="Arial Narrow"/>
          <w:w w:val="130"/>
          <w:sz w:val="24"/>
          <w:szCs w:val="24"/>
        </w:rPr>
      </w:pPr>
      <w:r w:rsidRPr="00673386">
        <w:rPr>
          <w:rFonts w:ascii="Arial Narrow" w:hAnsi="Arial Narrow" w:cs="Arial Narrow"/>
          <w:w w:val="130"/>
          <w:sz w:val="24"/>
          <w:szCs w:val="24"/>
        </w:rPr>
        <w:t>Throw used tissues in the</w:t>
      </w:r>
      <w:r w:rsidRPr="00673386">
        <w:rPr>
          <w:rFonts w:ascii="Arial Narrow" w:hAnsi="Arial Narrow" w:cs="Arial Narrow"/>
          <w:spacing w:val="7"/>
          <w:w w:val="130"/>
          <w:sz w:val="24"/>
          <w:szCs w:val="24"/>
        </w:rPr>
        <w:t xml:space="preserve"> </w:t>
      </w:r>
      <w:r w:rsidRPr="00673386">
        <w:rPr>
          <w:rFonts w:ascii="Arial Narrow" w:hAnsi="Arial Narrow" w:cs="Arial Narrow"/>
          <w:w w:val="130"/>
          <w:sz w:val="24"/>
          <w:szCs w:val="24"/>
        </w:rPr>
        <w:t>trash.</w:t>
      </w:r>
    </w:p>
    <w:p w14:paraId="7C474C6F" w14:textId="1B20C514" w:rsidR="00673386" w:rsidRPr="00673386" w:rsidRDefault="00673386" w:rsidP="00673386">
      <w:pPr>
        <w:numPr>
          <w:ilvl w:val="0"/>
          <w:numId w:val="5"/>
        </w:numPr>
        <w:tabs>
          <w:tab w:val="left" w:pos="764"/>
        </w:tabs>
        <w:kinsoku w:val="0"/>
        <w:overflowPunct w:val="0"/>
        <w:autoSpaceDE w:val="0"/>
        <w:autoSpaceDN w:val="0"/>
        <w:adjustRightInd w:val="0"/>
        <w:spacing w:after="0" w:line="321" w:lineRule="auto"/>
        <w:ind w:left="763" w:right="136"/>
        <w:rPr>
          <w:rFonts w:ascii="Arial Narrow" w:hAnsi="Arial Narrow" w:cs="Arial Narrow"/>
          <w:w w:val="130"/>
          <w:sz w:val="24"/>
          <w:szCs w:val="24"/>
        </w:rPr>
      </w:pPr>
      <w:r w:rsidRPr="00673386">
        <w:rPr>
          <w:rFonts w:ascii="Arial Narrow" w:hAnsi="Arial Narrow" w:cs="Arial Narrow"/>
          <w:w w:val="130"/>
          <w:sz w:val="24"/>
          <w:szCs w:val="24"/>
        </w:rPr>
        <w:t>Immediately wash your hands with soap and water for at least 20 seconds. If soap and water are not readily available, clean your hands with a hand sanitizer that contains at least 60%</w:t>
      </w:r>
      <w:r w:rsidRPr="00673386">
        <w:rPr>
          <w:rFonts w:ascii="Arial Narrow" w:hAnsi="Arial Narrow" w:cs="Arial Narrow"/>
          <w:spacing w:val="68"/>
          <w:w w:val="130"/>
          <w:sz w:val="24"/>
          <w:szCs w:val="24"/>
        </w:rPr>
        <w:t xml:space="preserve"> </w:t>
      </w:r>
      <w:r w:rsidRPr="00673386">
        <w:rPr>
          <w:rFonts w:ascii="Arial Narrow" w:hAnsi="Arial Narrow" w:cs="Arial Narrow"/>
          <w:w w:val="130"/>
          <w:sz w:val="24"/>
          <w:szCs w:val="24"/>
        </w:rPr>
        <w:t>alcohol.</w:t>
      </w:r>
      <w:r>
        <w:rPr>
          <w:rFonts w:ascii="Arial Narrow" w:hAnsi="Arial Narrow" w:cs="Arial Narrow"/>
          <w:w w:val="130"/>
          <w:sz w:val="24"/>
          <w:szCs w:val="24"/>
        </w:rPr>
        <w:br/>
      </w:r>
    </w:p>
    <w:p w14:paraId="763C2866" w14:textId="77777777" w:rsidR="003206D6" w:rsidRDefault="003206D6" w:rsidP="003206D6">
      <w:pPr>
        <w:tabs>
          <w:tab w:val="left" w:pos="4685"/>
        </w:tabs>
        <w:kinsoku w:val="0"/>
        <w:overflowPunct w:val="0"/>
        <w:autoSpaceDE w:val="0"/>
        <w:autoSpaceDN w:val="0"/>
        <w:adjustRightInd w:val="0"/>
        <w:spacing w:before="99" w:after="0" w:line="316" w:lineRule="auto"/>
        <w:ind w:right="1577"/>
        <w:rPr>
          <w:rFonts w:ascii="Arial Narrow" w:hAnsi="Arial Narrow" w:cs="Arial Narrow"/>
          <w:w w:val="130"/>
          <w:sz w:val="24"/>
          <w:szCs w:val="24"/>
        </w:rPr>
      </w:pPr>
    </w:p>
    <w:p w14:paraId="7CE6C99C" w14:textId="77777777" w:rsidR="003206D6" w:rsidRDefault="003206D6" w:rsidP="003206D6">
      <w:pPr>
        <w:tabs>
          <w:tab w:val="left" w:pos="4685"/>
        </w:tabs>
        <w:kinsoku w:val="0"/>
        <w:overflowPunct w:val="0"/>
        <w:autoSpaceDE w:val="0"/>
        <w:autoSpaceDN w:val="0"/>
        <w:adjustRightInd w:val="0"/>
        <w:spacing w:before="99" w:after="0" w:line="316" w:lineRule="auto"/>
        <w:ind w:right="1577"/>
        <w:rPr>
          <w:rFonts w:ascii="Arial Narrow" w:hAnsi="Arial Narrow" w:cs="Arial Narrow"/>
          <w:w w:val="130"/>
          <w:sz w:val="24"/>
          <w:szCs w:val="24"/>
        </w:rPr>
      </w:pPr>
    </w:p>
    <w:p w14:paraId="3CD16FEA" w14:textId="77777777" w:rsidR="003206D6" w:rsidRDefault="003206D6" w:rsidP="003206D6">
      <w:pPr>
        <w:tabs>
          <w:tab w:val="left" w:pos="4685"/>
        </w:tabs>
        <w:kinsoku w:val="0"/>
        <w:overflowPunct w:val="0"/>
        <w:autoSpaceDE w:val="0"/>
        <w:autoSpaceDN w:val="0"/>
        <w:adjustRightInd w:val="0"/>
        <w:spacing w:before="99" w:after="0" w:line="316" w:lineRule="auto"/>
        <w:ind w:right="1577"/>
        <w:rPr>
          <w:rFonts w:ascii="Arial Narrow" w:hAnsi="Arial Narrow" w:cs="Arial Narrow"/>
          <w:w w:val="130"/>
          <w:sz w:val="24"/>
          <w:szCs w:val="24"/>
        </w:rPr>
      </w:pPr>
    </w:p>
    <w:p w14:paraId="49BF42CB" w14:textId="77777777" w:rsidR="003206D6" w:rsidRDefault="003206D6" w:rsidP="003206D6">
      <w:pPr>
        <w:tabs>
          <w:tab w:val="left" w:pos="4685"/>
        </w:tabs>
        <w:kinsoku w:val="0"/>
        <w:overflowPunct w:val="0"/>
        <w:autoSpaceDE w:val="0"/>
        <w:autoSpaceDN w:val="0"/>
        <w:adjustRightInd w:val="0"/>
        <w:spacing w:before="99" w:after="0" w:line="316" w:lineRule="auto"/>
        <w:ind w:right="1577"/>
        <w:rPr>
          <w:rFonts w:ascii="Arial Narrow" w:hAnsi="Arial Narrow" w:cs="Arial Narrow"/>
          <w:w w:val="130"/>
          <w:sz w:val="24"/>
          <w:szCs w:val="24"/>
        </w:rPr>
      </w:pPr>
    </w:p>
    <w:p w14:paraId="497236F8" w14:textId="77777777" w:rsidR="003206D6" w:rsidRDefault="003206D6" w:rsidP="003206D6">
      <w:pPr>
        <w:tabs>
          <w:tab w:val="left" w:pos="4685"/>
        </w:tabs>
        <w:kinsoku w:val="0"/>
        <w:overflowPunct w:val="0"/>
        <w:autoSpaceDE w:val="0"/>
        <w:autoSpaceDN w:val="0"/>
        <w:adjustRightInd w:val="0"/>
        <w:spacing w:before="99" w:after="0" w:line="316" w:lineRule="auto"/>
        <w:ind w:right="1577"/>
        <w:rPr>
          <w:rFonts w:ascii="Arial Narrow" w:hAnsi="Arial Narrow" w:cs="Arial Narrow"/>
          <w:w w:val="130"/>
          <w:sz w:val="24"/>
          <w:szCs w:val="24"/>
        </w:rPr>
      </w:pPr>
    </w:p>
    <w:sectPr w:rsidR="003206D6" w:rsidSect="00772667">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4660" w14:textId="77777777" w:rsidR="001F0CEA" w:rsidRDefault="001F0CEA" w:rsidP="00804088">
      <w:pPr>
        <w:spacing w:after="0" w:line="240" w:lineRule="auto"/>
      </w:pPr>
      <w:r>
        <w:separator/>
      </w:r>
    </w:p>
  </w:endnote>
  <w:endnote w:type="continuationSeparator" w:id="0">
    <w:p w14:paraId="0C53F3BE" w14:textId="77777777" w:rsidR="001F0CEA" w:rsidRDefault="001F0CEA" w:rsidP="0080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772D" w14:textId="77777777" w:rsidR="001F0CEA" w:rsidRDefault="001F0CEA" w:rsidP="00804088">
      <w:pPr>
        <w:spacing w:after="0" w:line="240" w:lineRule="auto"/>
      </w:pPr>
      <w:r>
        <w:separator/>
      </w:r>
    </w:p>
  </w:footnote>
  <w:footnote w:type="continuationSeparator" w:id="0">
    <w:p w14:paraId="15CE606E" w14:textId="77777777" w:rsidR="001F0CEA" w:rsidRDefault="001F0CEA" w:rsidP="00804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30" w:hanging="360"/>
      </w:pPr>
      <w:rPr>
        <w:rFonts w:ascii="Symbol" w:hAnsi="Symbol" w:cs="Symbol"/>
        <w:b w:val="0"/>
        <w:bCs w:val="0"/>
        <w:w w:val="100"/>
        <w:sz w:val="24"/>
        <w:szCs w:val="24"/>
      </w:rPr>
    </w:lvl>
    <w:lvl w:ilvl="1">
      <w:numFmt w:val="bullet"/>
      <w:lvlText w:val="•"/>
      <w:lvlJc w:val="left"/>
      <w:pPr>
        <w:ind w:left="1531" w:hanging="360"/>
      </w:pPr>
    </w:lvl>
    <w:lvl w:ilvl="2">
      <w:numFmt w:val="bullet"/>
      <w:lvlText w:val="•"/>
      <w:lvlJc w:val="left"/>
      <w:pPr>
        <w:ind w:left="2342" w:hanging="360"/>
      </w:pPr>
    </w:lvl>
    <w:lvl w:ilvl="3">
      <w:numFmt w:val="bullet"/>
      <w:lvlText w:val="•"/>
      <w:lvlJc w:val="left"/>
      <w:pPr>
        <w:ind w:left="3153" w:hanging="360"/>
      </w:pPr>
    </w:lvl>
    <w:lvl w:ilvl="4">
      <w:numFmt w:val="bullet"/>
      <w:lvlText w:val="•"/>
      <w:lvlJc w:val="left"/>
      <w:pPr>
        <w:ind w:left="3964" w:hanging="360"/>
      </w:pPr>
    </w:lvl>
    <w:lvl w:ilvl="5">
      <w:numFmt w:val="bullet"/>
      <w:lvlText w:val="•"/>
      <w:lvlJc w:val="left"/>
      <w:pPr>
        <w:ind w:left="4775" w:hanging="360"/>
      </w:pPr>
    </w:lvl>
    <w:lvl w:ilvl="6">
      <w:numFmt w:val="bullet"/>
      <w:lvlText w:val="•"/>
      <w:lvlJc w:val="left"/>
      <w:pPr>
        <w:ind w:left="5586" w:hanging="360"/>
      </w:pPr>
    </w:lvl>
    <w:lvl w:ilvl="7">
      <w:numFmt w:val="bullet"/>
      <w:lvlText w:val="•"/>
      <w:lvlJc w:val="left"/>
      <w:pPr>
        <w:ind w:left="6397" w:hanging="360"/>
      </w:pPr>
    </w:lvl>
    <w:lvl w:ilvl="8">
      <w:numFmt w:val="bullet"/>
      <w:lvlText w:val="•"/>
      <w:lvlJc w:val="left"/>
      <w:pPr>
        <w:ind w:left="7208" w:hanging="360"/>
      </w:pPr>
    </w:lvl>
  </w:abstractNum>
  <w:abstractNum w:abstractNumId="1" w15:restartNumberingAfterBreak="0">
    <w:nsid w:val="00000403"/>
    <w:multiLevelType w:val="multilevel"/>
    <w:tmpl w:val="00000886"/>
    <w:lvl w:ilvl="0">
      <w:numFmt w:val="bullet"/>
      <w:lvlText w:val=""/>
      <w:lvlJc w:val="left"/>
      <w:pPr>
        <w:ind w:left="720" w:hanging="360"/>
      </w:pPr>
      <w:rPr>
        <w:rFonts w:ascii="Symbol" w:hAnsi="Symbol" w:cs="Symbol"/>
        <w:b w:val="0"/>
        <w:bCs w:val="0"/>
        <w:w w:val="100"/>
        <w:sz w:val="24"/>
        <w:szCs w:val="24"/>
      </w:rPr>
    </w:lvl>
    <w:lvl w:ilvl="1">
      <w:numFmt w:val="bullet"/>
      <w:lvlText w:val="•"/>
      <w:lvlJc w:val="left"/>
      <w:pPr>
        <w:ind w:left="1530" w:hanging="360"/>
      </w:pPr>
    </w:lvl>
    <w:lvl w:ilvl="2">
      <w:numFmt w:val="bullet"/>
      <w:lvlText w:val="•"/>
      <w:lvlJc w:val="left"/>
      <w:pPr>
        <w:ind w:left="2341" w:hanging="360"/>
      </w:pPr>
    </w:lvl>
    <w:lvl w:ilvl="3">
      <w:numFmt w:val="bullet"/>
      <w:lvlText w:val="•"/>
      <w:lvlJc w:val="left"/>
      <w:pPr>
        <w:ind w:left="3151" w:hanging="360"/>
      </w:pPr>
    </w:lvl>
    <w:lvl w:ilvl="4">
      <w:numFmt w:val="bullet"/>
      <w:lvlText w:val="•"/>
      <w:lvlJc w:val="left"/>
      <w:pPr>
        <w:ind w:left="3962" w:hanging="360"/>
      </w:pPr>
    </w:lvl>
    <w:lvl w:ilvl="5">
      <w:numFmt w:val="bullet"/>
      <w:lvlText w:val="•"/>
      <w:lvlJc w:val="left"/>
      <w:pPr>
        <w:ind w:left="4772" w:hanging="360"/>
      </w:pPr>
    </w:lvl>
    <w:lvl w:ilvl="6">
      <w:numFmt w:val="bullet"/>
      <w:lvlText w:val="•"/>
      <w:lvlJc w:val="left"/>
      <w:pPr>
        <w:ind w:left="5583" w:hanging="360"/>
      </w:pPr>
    </w:lvl>
    <w:lvl w:ilvl="7">
      <w:numFmt w:val="bullet"/>
      <w:lvlText w:val="•"/>
      <w:lvlJc w:val="left"/>
      <w:pPr>
        <w:ind w:left="6393" w:hanging="360"/>
      </w:pPr>
    </w:lvl>
    <w:lvl w:ilvl="8">
      <w:numFmt w:val="bullet"/>
      <w:lvlText w:val="•"/>
      <w:lvlJc w:val="left"/>
      <w:pPr>
        <w:ind w:left="7204" w:hanging="360"/>
      </w:pPr>
    </w:lvl>
  </w:abstractNum>
  <w:abstractNum w:abstractNumId="2" w15:restartNumberingAfterBreak="0">
    <w:nsid w:val="00000404"/>
    <w:multiLevelType w:val="multilevel"/>
    <w:tmpl w:val="00000887"/>
    <w:lvl w:ilvl="0">
      <w:numFmt w:val="bullet"/>
      <w:lvlText w:val=""/>
      <w:lvlJc w:val="left"/>
      <w:pPr>
        <w:ind w:left="4683" w:hanging="360"/>
      </w:pPr>
      <w:rPr>
        <w:rFonts w:ascii="Symbol" w:hAnsi="Symbol" w:cs="Symbol"/>
        <w:b w:val="0"/>
        <w:bCs w:val="0"/>
        <w:w w:val="100"/>
        <w:sz w:val="24"/>
        <w:szCs w:val="24"/>
      </w:rPr>
    </w:lvl>
    <w:lvl w:ilvl="1">
      <w:numFmt w:val="bullet"/>
      <w:lvlText w:val="•"/>
      <w:lvlJc w:val="left"/>
      <w:pPr>
        <w:ind w:left="6394" w:hanging="360"/>
      </w:pPr>
    </w:lvl>
    <w:lvl w:ilvl="2">
      <w:numFmt w:val="bullet"/>
      <w:lvlText w:val="•"/>
      <w:lvlJc w:val="left"/>
      <w:pPr>
        <w:ind w:left="8108" w:hanging="360"/>
      </w:pPr>
    </w:lvl>
    <w:lvl w:ilvl="3">
      <w:numFmt w:val="bullet"/>
      <w:lvlText w:val="•"/>
      <w:lvlJc w:val="left"/>
      <w:pPr>
        <w:ind w:left="9822" w:hanging="360"/>
      </w:pPr>
    </w:lvl>
    <w:lvl w:ilvl="4">
      <w:numFmt w:val="bullet"/>
      <w:lvlText w:val="•"/>
      <w:lvlJc w:val="left"/>
      <w:pPr>
        <w:ind w:left="11536" w:hanging="360"/>
      </w:pPr>
    </w:lvl>
    <w:lvl w:ilvl="5">
      <w:numFmt w:val="bullet"/>
      <w:lvlText w:val="•"/>
      <w:lvlJc w:val="left"/>
      <w:pPr>
        <w:ind w:left="13250" w:hanging="360"/>
      </w:pPr>
    </w:lvl>
    <w:lvl w:ilvl="6">
      <w:numFmt w:val="bullet"/>
      <w:lvlText w:val="•"/>
      <w:lvlJc w:val="left"/>
      <w:pPr>
        <w:ind w:left="14964" w:hanging="360"/>
      </w:pPr>
    </w:lvl>
    <w:lvl w:ilvl="7">
      <w:numFmt w:val="bullet"/>
      <w:lvlText w:val="•"/>
      <w:lvlJc w:val="left"/>
      <w:pPr>
        <w:ind w:left="16678" w:hanging="360"/>
      </w:pPr>
    </w:lvl>
    <w:lvl w:ilvl="8">
      <w:numFmt w:val="bullet"/>
      <w:lvlText w:val="•"/>
      <w:lvlJc w:val="left"/>
      <w:pPr>
        <w:ind w:left="18392" w:hanging="360"/>
      </w:pPr>
    </w:lvl>
  </w:abstractNum>
  <w:abstractNum w:abstractNumId="3" w15:restartNumberingAfterBreak="0">
    <w:nsid w:val="02CF77FF"/>
    <w:multiLevelType w:val="multilevel"/>
    <w:tmpl w:val="A7AE2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42975"/>
    <w:multiLevelType w:val="hybridMultilevel"/>
    <w:tmpl w:val="A014915E"/>
    <w:lvl w:ilvl="0" w:tplc="347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351BD"/>
    <w:multiLevelType w:val="hybridMultilevel"/>
    <w:tmpl w:val="09461568"/>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49D668AA"/>
    <w:multiLevelType w:val="hybridMultilevel"/>
    <w:tmpl w:val="FB323FD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671C732C"/>
    <w:multiLevelType w:val="hybridMultilevel"/>
    <w:tmpl w:val="89BE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5"/>
    <w:rsid w:val="00000025"/>
    <w:rsid w:val="00007631"/>
    <w:rsid w:val="00087317"/>
    <w:rsid w:val="00087D14"/>
    <w:rsid w:val="000B7546"/>
    <w:rsid w:val="00147A9B"/>
    <w:rsid w:val="001F0CEA"/>
    <w:rsid w:val="00220926"/>
    <w:rsid w:val="002939E2"/>
    <w:rsid w:val="002F268B"/>
    <w:rsid w:val="00316898"/>
    <w:rsid w:val="003206D6"/>
    <w:rsid w:val="003813F1"/>
    <w:rsid w:val="004309B1"/>
    <w:rsid w:val="00525670"/>
    <w:rsid w:val="00673386"/>
    <w:rsid w:val="006C5704"/>
    <w:rsid w:val="006F1452"/>
    <w:rsid w:val="006F41FA"/>
    <w:rsid w:val="007042C3"/>
    <w:rsid w:val="00737F42"/>
    <w:rsid w:val="00772667"/>
    <w:rsid w:val="007E0D58"/>
    <w:rsid w:val="00803BBE"/>
    <w:rsid w:val="00804088"/>
    <w:rsid w:val="00843F57"/>
    <w:rsid w:val="008F1945"/>
    <w:rsid w:val="00937CB1"/>
    <w:rsid w:val="00951F9F"/>
    <w:rsid w:val="009B378D"/>
    <w:rsid w:val="009D3802"/>
    <w:rsid w:val="00A25B8F"/>
    <w:rsid w:val="00A27215"/>
    <w:rsid w:val="00A83B42"/>
    <w:rsid w:val="00A944DC"/>
    <w:rsid w:val="00B23ABA"/>
    <w:rsid w:val="00B76908"/>
    <w:rsid w:val="00CE641D"/>
    <w:rsid w:val="00D05FBB"/>
    <w:rsid w:val="00D1455B"/>
    <w:rsid w:val="00D17296"/>
    <w:rsid w:val="00D3291E"/>
    <w:rsid w:val="00D82F37"/>
    <w:rsid w:val="00E13610"/>
    <w:rsid w:val="00E60C3D"/>
    <w:rsid w:val="00E639A2"/>
    <w:rsid w:val="00ED1989"/>
    <w:rsid w:val="00F64C33"/>
    <w:rsid w:val="00F72AEB"/>
    <w:rsid w:val="00FD4890"/>
    <w:rsid w:val="00FE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90B"/>
  <w15:chartTrackingRefBased/>
  <w15:docId w15:val="{098E75D4-132F-4548-BE31-FE2379B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88"/>
  </w:style>
  <w:style w:type="paragraph" w:styleId="Footer">
    <w:name w:val="footer"/>
    <w:basedOn w:val="Normal"/>
    <w:link w:val="FooterChar"/>
    <w:uiPriority w:val="99"/>
    <w:unhideWhenUsed/>
    <w:rsid w:val="0080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88"/>
  </w:style>
  <w:style w:type="character" w:styleId="CommentReference">
    <w:name w:val="annotation reference"/>
    <w:basedOn w:val="DefaultParagraphFont"/>
    <w:uiPriority w:val="99"/>
    <w:semiHidden/>
    <w:unhideWhenUsed/>
    <w:rsid w:val="006F1452"/>
    <w:rPr>
      <w:sz w:val="16"/>
      <w:szCs w:val="16"/>
    </w:rPr>
  </w:style>
  <w:style w:type="paragraph" w:styleId="CommentText">
    <w:name w:val="annotation text"/>
    <w:basedOn w:val="Normal"/>
    <w:link w:val="CommentTextChar"/>
    <w:uiPriority w:val="99"/>
    <w:unhideWhenUsed/>
    <w:rsid w:val="006F1452"/>
    <w:pPr>
      <w:spacing w:line="240" w:lineRule="auto"/>
    </w:pPr>
    <w:rPr>
      <w:sz w:val="20"/>
      <w:szCs w:val="20"/>
    </w:rPr>
  </w:style>
  <w:style w:type="character" w:customStyle="1" w:styleId="CommentTextChar">
    <w:name w:val="Comment Text Char"/>
    <w:basedOn w:val="DefaultParagraphFont"/>
    <w:link w:val="CommentText"/>
    <w:uiPriority w:val="99"/>
    <w:rsid w:val="006F1452"/>
    <w:rPr>
      <w:sz w:val="20"/>
      <w:szCs w:val="20"/>
    </w:rPr>
  </w:style>
  <w:style w:type="paragraph" w:styleId="CommentSubject">
    <w:name w:val="annotation subject"/>
    <w:basedOn w:val="CommentText"/>
    <w:next w:val="CommentText"/>
    <w:link w:val="CommentSubjectChar"/>
    <w:uiPriority w:val="99"/>
    <w:semiHidden/>
    <w:unhideWhenUsed/>
    <w:rsid w:val="006F1452"/>
    <w:rPr>
      <w:b/>
      <w:bCs/>
    </w:rPr>
  </w:style>
  <w:style w:type="character" w:customStyle="1" w:styleId="CommentSubjectChar">
    <w:name w:val="Comment Subject Char"/>
    <w:basedOn w:val="CommentTextChar"/>
    <w:link w:val="CommentSubject"/>
    <w:uiPriority w:val="99"/>
    <w:semiHidden/>
    <w:rsid w:val="006F1452"/>
    <w:rPr>
      <w:b/>
      <w:bCs/>
      <w:sz w:val="20"/>
      <w:szCs w:val="20"/>
    </w:rPr>
  </w:style>
  <w:style w:type="paragraph" w:styleId="BalloonText">
    <w:name w:val="Balloon Text"/>
    <w:basedOn w:val="Normal"/>
    <w:link w:val="BalloonTextChar"/>
    <w:uiPriority w:val="99"/>
    <w:semiHidden/>
    <w:unhideWhenUsed/>
    <w:rsid w:val="006F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52"/>
    <w:rPr>
      <w:rFonts w:ascii="Segoe UI" w:hAnsi="Segoe UI" w:cs="Segoe UI"/>
      <w:sz w:val="18"/>
      <w:szCs w:val="18"/>
    </w:rPr>
  </w:style>
  <w:style w:type="paragraph" w:styleId="ListParagraph">
    <w:name w:val="List Paragraph"/>
    <w:basedOn w:val="Normal"/>
    <w:uiPriority w:val="34"/>
    <w:qFormat/>
    <w:rsid w:val="00FD4890"/>
    <w:pPr>
      <w:ind w:left="720"/>
      <w:contextualSpacing/>
    </w:pPr>
  </w:style>
  <w:style w:type="paragraph" w:styleId="Revision">
    <w:name w:val="Revision"/>
    <w:hidden/>
    <w:uiPriority w:val="99"/>
    <w:semiHidden/>
    <w:rsid w:val="00FD4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70956">
      <w:bodyDiv w:val="1"/>
      <w:marLeft w:val="0"/>
      <w:marRight w:val="0"/>
      <w:marTop w:val="0"/>
      <w:marBottom w:val="0"/>
      <w:divBdr>
        <w:top w:val="none" w:sz="0" w:space="0" w:color="auto"/>
        <w:left w:val="none" w:sz="0" w:space="0" w:color="auto"/>
        <w:bottom w:val="none" w:sz="0" w:space="0" w:color="auto"/>
        <w:right w:val="none" w:sz="0" w:space="0" w:color="auto"/>
      </w:divBdr>
      <w:divsChild>
        <w:div w:id="1704744627">
          <w:marLeft w:val="0"/>
          <w:marRight w:val="0"/>
          <w:marTop w:val="0"/>
          <w:marBottom w:val="0"/>
          <w:divBdr>
            <w:top w:val="dotted" w:sz="2" w:space="12" w:color="C8C8C8"/>
            <w:left w:val="dotted" w:sz="6" w:space="19" w:color="C8C8C8"/>
            <w:bottom w:val="dotted" w:sz="6" w:space="12" w:color="C8C8C8"/>
            <w:right w:val="dotted" w:sz="6" w:space="19" w:color="C8C8C8"/>
          </w:divBdr>
        </w:div>
        <w:div w:id="674504081">
          <w:marLeft w:val="0"/>
          <w:marRight w:val="0"/>
          <w:marTop w:val="0"/>
          <w:marBottom w:val="0"/>
          <w:divBdr>
            <w:top w:val="dotted" w:sz="2" w:space="12" w:color="C8C8C8"/>
            <w:left w:val="dotted" w:sz="6" w:space="19" w:color="C8C8C8"/>
            <w:bottom w:val="dotted" w:sz="6" w:space="12" w:color="C8C8C8"/>
            <w:right w:val="dotted" w:sz="6" w:space="19" w:color="C8C8C8"/>
          </w:divBdr>
        </w:div>
        <w:div w:id="1127509379">
          <w:marLeft w:val="0"/>
          <w:marRight w:val="0"/>
          <w:marTop w:val="0"/>
          <w:marBottom w:val="0"/>
          <w:divBdr>
            <w:top w:val="dotted" w:sz="2" w:space="12" w:color="C8C8C8"/>
            <w:left w:val="dotted" w:sz="6" w:space="19" w:color="C8C8C8"/>
            <w:bottom w:val="dotted" w:sz="6" w:space="12" w:color="C8C8C8"/>
            <w:right w:val="dotted" w:sz="6" w:space="19" w:color="C8C8C8"/>
          </w:divBdr>
        </w:div>
        <w:div w:id="1543395600">
          <w:marLeft w:val="0"/>
          <w:marRight w:val="0"/>
          <w:marTop w:val="0"/>
          <w:marBottom w:val="480"/>
          <w:divBdr>
            <w:top w:val="dotted" w:sz="2" w:space="12" w:color="C8C8C8"/>
            <w:left w:val="dotted" w:sz="6" w:space="19" w:color="C8C8C8"/>
            <w:bottom w:val="dotted" w:sz="6" w:space="12" w:color="C8C8C8"/>
            <w:right w:val="dotted" w:sz="6" w:space="19"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Thomas</dc:creator>
  <cp:keywords/>
  <dc:description/>
  <cp:lastModifiedBy>McDonough, Thomas</cp:lastModifiedBy>
  <cp:revision>3</cp:revision>
  <cp:lastPrinted>2020-06-10T13:12:00Z</cp:lastPrinted>
  <dcterms:created xsi:type="dcterms:W3CDTF">2020-06-19T19:39:00Z</dcterms:created>
  <dcterms:modified xsi:type="dcterms:W3CDTF">2020-06-19T19:41:00Z</dcterms:modified>
</cp:coreProperties>
</file>